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67F8" w14:textId="77777777" w:rsidR="00B55344" w:rsidRDefault="00B55344" w:rsidP="00B55344">
      <w:pPr>
        <w:pStyle w:val="Body"/>
        <w:jc w:val="center"/>
        <w:rPr>
          <w:rFonts w:ascii="Arial" w:eastAsia="Arial" w:hAnsi="Arial" w:cs="Arial"/>
          <w:b/>
          <w:bCs/>
          <w:i/>
          <w:iCs/>
          <w:u w:val="single"/>
          <w:lang w:val="en-GB"/>
        </w:rPr>
      </w:pPr>
      <w:r>
        <w:rPr>
          <w:rFonts w:ascii="Arial" w:hAnsi="Arial"/>
          <w:b/>
          <w:bCs/>
          <w:i/>
          <w:iCs/>
          <w:u w:val="single"/>
          <w:lang w:val="en-GB"/>
        </w:rPr>
        <w:t>Beechwood &amp; Wheatcroft Residents Association</w:t>
      </w:r>
    </w:p>
    <w:p w14:paraId="321488B6" w14:textId="6D93F80C" w:rsidR="00B55344" w:rsidRDefault="00B55344" w:rsidP="00B55344">
      <w:pPr>
        <w:pStyle w:val="Body"/>
        <w:jc w:val="center"/>
        <w:rPr>
          <w:rFonts w:ascii="Arial" w:eastAsia="Arial" w:hAnsi="Arial" w:cs="Arial"/>
          <w:i/>
          <w:iCs/>
          <w:u w:val="single"/>
          <w:lang w:val="en-GB"/>
        </w:rPr>
      </w:pPr>
      <w:r>
        <w:rPr>
          <w:rFonts w:ascii="Arial" w:hAnsi="Arial"/>
          <w:i/>
          <w:iCs/>
          <w:u w:val="single"/>
          <w:lang w:val="en-GB"/>
        </w:rPr>
        <w:t>Minutes of meeting held 7/12/2023</w:t>
      </w:r>
    </w:p>
    <w:p w14:paraId="58CD6C02" w14:textId="77777777" w:rsidR="00B55344" w:rsidRDefault="00B55344" w:rsidP="00B55344">
      <w:pPr>
        <w:pStyle w:val="Body"/>
        <w:jc w:val="center"/>
        <w:rPr>
          <w:rFonts w:ascii="Arial" w:eastAsia="Arial" w:hAnsi="Arial" w:cs="Arial"/>
          <w:i/>
          <w:iCs/>
          <w:u w:val="single"/>
          <w:lang w:val="en-GB"/>
        </w:rPr>
      </w:pPr>
      <w:r>
        <w:rPr>
          <w:rFonts w:ascii="Arial" w:hAnsi="Arial"/>
          <w:i/>
          <w:iCs/>
          <w:u w:val="single"/>
          <w:lang w:val="en-GB"/>
        </w:rPr>
        <w:t xml:space="preserve">Loch Lomond Rugby Club </w:t>
      </w:r>
    </w:p>
    <w:p w14:paraId="5BB563EA" w14:textId="77777777" w:rsidR="00B55344" w:rsidRDefault="00B55344" w:rsidP="00B55344">
      <w:pPr>
        <w:pStyle w:val="Body"/>
        <w:rPr>
          <w:rFonts w:ascii="Arial" w:hAnsi="Arial"/>
          <w:b/>
          <w:bCs/>
          <w:lang w:val="en-GB"/>
        </w:rPr>
      </w:pPr>
    </w:p>
    <w:p w14:paraId="58C6E405" w14:textId="77777777" w:rsidR="00B55344" w:rsidRDefault="00B55344" w:rsidP="00B55344">
      <w:pPr>
        <w:pStyle w:val="Body"/>
        <w:rPr>
          <w:rFonts w:ascii="Arial" w:hAnsi="Arial"/>
          <w:b/>
          <w:bCs/>
          <w:lang w:val="en-GB"/>
        </w:rPr>
      </w:pPr>
    </w:p>
    <w:p w14:paraId="61266FC0" w14:textId="77777777" w:rsidR="00B55344" w:rsidRDefault="00B55344" w:rsidP="00B55344">
      <w:pPr>
        <w:pStyle w:val="Body"/>
        <w:rPr>
          <w:rFonts w:ascii="Arial" w:eastAsia="Arial" w:hAnsi="Arial" w:cs="Arial"/>
          <w:b/>
          <w:bCs/>
          <w:lang w:val="en-GB"/>
        </w:rPr>
      </w:pPr>
      <w:r>
        <w:rPr>
          <w:rFonts w:ascii="Arial" w:hAnsi="Arial"/>
          <w:b/>
          <w:bCs/>
          <w:lang w:val="en-GB"/>
        </w:rPr>
        <w:t>In Attendance:</w:t>
      </w:r>
      <w:r>
        <w:rPr>
          <w:rFonts w:ascii="Arial" w:hAnsi="Arial"/>
          <w:b/>
          <w:bCs/>
          <w:lang w:val="en-GB"/>
        </w:rPr>
        <w:tab/>
      </w:r>
    </w:p>
    <w:p w14:paraId="240142B8" w14:textId="06C57A41" w:rsidR="00B55344" w:rsidRDefault="00B55344" w:rsidP="00B55344">
      <w:pPr>
        <w:pStyle w:val="Body"/>
        <w:rPr>
          <w:rFonts w:ascii="Arial" w:hAnsi="Arial"/>
          <w:lang w:val="en-GB"/>
        </w:rPr>
      </w:pPr>
      <w:r>
        <w:rPr>
          <w:rFonts w:ascii="Arial" w:hAnsi="Arial"/>
          <w:b/>
          <w:bCs/>
          <w:lang w:val="en-GB"/>
        </w:rPr>
        <w:t xml:space="preserve">Committee members: </w:t>
      </w:r>
      <w:r>
        <w:rPr>
          <w:rFonts w:ascii="Arial" w:hAnsi="Arial"/>
          <w:lang w:val="en-GB"/>
        </w:rPr>
        <w:t xml:space="preserve"> T. Neuf</w:t>
      </w:r>
      <w:r w:rsidR="00257F1A">
        <w:rPr>
          <w:rFonts w:ascii="Arial" w:hAnsi="Arial"/>
          <w:lang w:val="en-GB"/>
        </w:rPr>
        <w:t>eld</w:t>
      </w:r>
      <w:r>
        <w:rPr>
          <w:rFonts w:ascii="Arial" w:hAnsi="Arial"/>
          <w:lang w:val="en-GB"/>
        </w:rPr>
        <w:t xml:space="preserve">, M. Reid, </w:t>
      </w:r>
      <w:r w:rsidR="00257F1A">
        <w:rPr>
          <w:rFonts w:ascii="Arial" w:hAnsi="Arial"/>
          <w:lang w:val="en-GB"/>
        </w:rPr>
        <w:t>D. Bole,</w:t>
      </w:r>
      <w:r>
        <w:rPr>
          <w:rFonts w:ascii="Arial" w:hAnsi="Arial"/>
          <w:lang w:val="en-GB"/>
        </w:rPr>
        <w:t xml:space="preserve"> J.</w:t>
      </w:r>
      <w:r w:rsidR="00257F1A">
        <w:rPr>
          <w:rFonts w:ascii="Arial" w:hAnsi="Arial"/>
          <w:lang w:val="en-GB"/>
        </w:rPr>
        <w:t xml:space="preserve"> </w:t>
      </w:r>
      <w:r>
        <w:rPr>
          <w:rFonts w:ascii="Arial" w:hAnsi="Arial"/>
          <w:lang w:val="en-GB"/>
        </w:rPr>
        <w:t xml:space="preserve">Coulthard, </w:t>
      </w:r>
      <w:r w:rsidR="00257F1A">
        <w:rPr>
          <w:rFonts w:ascii="Arial" w:hAnsi="Arial"/>
          <w:lang w:val="en-GB"/>
        </w:rPr>
        <w:t>H. Scammell, L. Patterson</w:t>
      </w:r>
    </w:p>
    <w:p w14:paraId="5F69658F" w14:textId="14B7B288" w:rsidR="00B55344" w:rsidRDefault="00B55344" w:rsidP="00B55344">
      <w:pPr>
        <w:pStyle w:val="Body"/>
        <w:rPr>
          <w:rFonts w:ascii="Arial" w:eastAsia="Arial" w:hAnsi="Arial" w:cs="Arial"/>
          <w:lang w:val="en-GB"/>
        </w:rPr>
      </w:pPr>
      <w:r>
        <w:rPr>
          <w:rFonts w:ascii="Arial" w:hAnsi="Arial"/>
          <w:b/>
          <w:bCs/>
          <w:lang w:val="en-GB"/>
        </w:rPr>
        <w:t>Apologies</w:t>
      </w:r>
      <w:r>
        <w:rPr>
          <w:rFonts w:ascii="Arial" w:hAnsi="Arial"/>
          <w:lang w:val="en-GB"/>
        </w:rPr>
        <w:t>:  R. Goodall, R. St</w:t>
      </w:r>
      <w:r w:rsidR="00257F1A">
        <w:rPr>
          <w:rFonts w:ascii="Arial" w:hAnsi="Arial"/>
          <w:lang w:val="en-GB"/>
        </w:rPr>
        <w:t>ibbs, J. McGarva, A. McGarva, K. Smith</w:t>
      </w:r>
    </w:p>
    <w:p w14:paraId="5953EA01" w14:textId="77777777" w:rsidR="00257F1A" w:rsidRDefault="00B55344" w:rsidP="00B55344">
      <w:pPr>
        <w:pStyle w:val="Body"/>
        <w:rPr>
          <w:rFonts w:ascii="Arial" w:hAnsi="Arial"/>
          <w:lang w:val="en-GB"/>
        </w:rPr>
      </w:pPr>
      <w:r>
        <w:rPr>
          <w:rFonts w:ascii="Arial" w:hAnsi="Arial"/>
          <w:b/>
          <w:bCs/>
          <w:lang w:val="en-GB"/>
        </w:rPr>
        <w:t>Guests/Councillors</w:t>
      </w:r>
      <w:r>
        <w:rPr>
          <w:rFonts w:ascii="Arial" w:hAnsi="Arial"/>
          <w:lang w:val="en-GB"/>
        </w:rPr>
        <w:t>: J Bollan,</w:t>
      </w:r>
    </w:p>
    <w:p w14:paraId="21D62AEB" w14:textId="55B47ACC" w:rsidR="00B55344" w:rsidRDefault="00B55344" w:rsidP="00B55344">
      <w:pPr>
        <w:pStyle w:val="Body"/>
        <w:rPr>
          <w:rFonts w:ascii="Arial" w:eastAsia="Arial" w:hAnsi="Arial" w:cs="Arial"/>
          <w:lang w:val="en-GB"/>
        </w:rPr>
      </w:pPr>
      <w:r>
        <w:rPr>
          <w:rFonts w:ascii="Arial" w:hAnsi="Arial"/>
          <w:b/>
          <w:bCs/>
          <w:lang w:val="en-GB"/>
        </w:rPr>
        <w:t>Residents</w:t>
      </w:r>
      <w:r>
        <w:rPr>
          <w:rFonts w:ascii="Arial" w:hAnsi="Arial"/>
          <w:lang w:val="en-GB"/>
        </w:rPr>
        <w:t xml:space="preserve">:  G Coulthard J </w:t>
      </w:r>
      <w:proofErr w:type="spellStart"/>
      <w:r>
        <w:rPr>
          <w:rFonts w:ascii="Arial" w:hAnsi="Arial"/>
          <w:lang w:val="en-GB"/>
        </w:rPr>
        <w:t>S</w:t>
      </w:r>
      <w:r w:rsidR="004A6E58">
        <w:rPr>
          <w:rFonts w:ascii="Arial" w:hAnsi="Arial"/>
          <w:lang w:val="en-GB"/>
        </w:rPr>
        <w:t>z</w:t>
      </w:r>
      <w:r w:rsidR="00257F1A">
        <w:rPr>
          <w:rFonts w:ascii="Arial" w:hAnsi="Arial"/>
          <w:lang w:val="en-GB"/>
        </w:rPr>
        <w:t>pringier</w:t>
      </w:r>
      <w:proofErr w:type="spellEnd"/>
      <w:r w:rsidR="00257F1A">
        <w:rPr>
          <w:rFonts w:ascii="Arial" w:hAnsi="Arial"/>
          <w:lang w:val="en-GB"/>
        </w:rPr>
        <w:t>, C. Patterson, L. Stewart</w:t>
      </w:r>
      <w:r>
        <w:rPr>
          <w:rFonts w:ascii="Arial" w:hAnsi="Arial"/>
          <w:lang w:val="en-GB"/>
        </w:rPr>
        <w:t xml:space="preserve"> </w:t>
      </w:r>
    </w:p>
    <w:p w14:paraId="154C9D6C" w14:textId="7816F967" w:rsidR="00B55344" w:rsidRPr="00693822" w:rsidRDefault="00B55344" w:rsidP="00B55344">
      <w:pPr>
        <w:pStyle w:val="Body"/>
        <w:rPr>
          <w:rFonts w:ascii="Arial" w:hAnsi="Arial"/>
          <w:lang w:val="en-GB"/>
        </w:rPr>
      </w:pPr>
      <w:r>
        <w:rPr>
          <w:rFonts w:ascii="Arial" w:hAnsi="Arial"/>
          <w:b/>
          <w:bCs/>
          <w:lang w:val="en-GB"/>
        </w:rPr>
        <w:t>Community Police:</w:t>
      </w:r>
      <w:r>
        <w:rPr>
          <w:rFonts w:ascii="Arial" w:hAnsi="Arial"/>
          <w:lang w:val="en-GB"/>
        </w:rPr>
        <w:t xml:space="preserve"> None </w:t>
      </w:r>
    </w:p>
    <w:p w14:paraId="373FFD05" w14:textId="77777777" w:rsidR="00B55344" w:rsidRDefault="00B55344" w:rsidP="00B55344">
      <w:pPr>
        <w:pStyle w:val="Body"/>
        <w:rPr>
          <w:rFonts w:ascii="Arial" w:eastAsia="Arial" w:hAnsi="Arial" w:cs="Arial"/>
          <w:lang w:val="en-GB"/>
        </w:rPr>
      </w:pPr>
    </w:p>
    <w:p w14:paraId="2CDA78EB" w14:textId="17EB2D14" w:rsidR="00B55344" w:rsidRPr="00F82E17" w:rsidRDefault="00B55344" w:rsidP="00F82E17">
      <w:pPr>
        <w:pStyle w:val="ListParagraph"/>
        <w:numPr>
          <w:ilvl w:val="0"/>
          <w:numId w:val="1"/>
        </w:numPr>
        <w:ind w:left="426" w:hanging="426"/>
        <w:rPr>
          <w:rFonts w:ascii="Arial" w:hAnsi="Arial"/>
          <w:lang w:val="en-GB"/>
        </w:rPr>
      </w:pPr>
      <w:r>
        <w:rPr>
          <w:rFonts w:ascii="Arial" w:hAnsi="Arial"/>
          <w:i/>
          <w:iCs/>
          <w:lang w:val="en-GB"/>
        </w:rPr>
        <w:t>Welcome and Introduction</w:t>
      </w:r>
      <w:r>
        <w:rPr>
          <w:rFonts w:ascii="Arial" w:hAnsi="Arial"/>
          <w:lang w:val="en-GB"/>
        </w:rPr>
        <w:t>-   Tom N</w:t>
      </w:r>
      <w:r w:rsidR="00F26DD3">
        <w:rPr>
          <w:rFonts w:ascii="Arial" w:hAnsi="Arial"/>
          <w:lang w:val="en-GB"/>
        </w:rPr>
        <w:t xml:space="preserve">eufeld </w:t>
      </w:r>
      <w:r w:rsidRPr="00F82E17">
        <w:rPr>
          <w:rFonts w:ascii="Arial" w:hAnsi="Arial"/>
        </w:rPr>
        <w:t>(Chair) opened the meeting and extended a warm welcome to everyone.</w:t>
      </w:r>
    </w:p>
    <w:p w14:paraId="545D8984" w14:textId="77777777" w:rsidR="00B55344" w:rsidRDefault="00B55344" w:rsidP="00B55344">
      <w:pPr>
        <w:pStyle w:val="ListParagraph"/>
        <w:rPr>
          <w:rFonts w:ascii="Arial" w:eastAsia="Arial" w:hAnsi="Arial" w:cs="Arial"/>
          <w:lang w:val="en-GB"/>
        </w:rPr>
      </w:pPr>
    </w:p>
    <w:p w14:paraId="237164FF" w14:textId="4350E238" w:rsidR="00B55344" w:rsidRDefault="00B55344" w:rsidP="00B55344">
      <w:pPr>
        <w:pStyle w:val="ListParagraph"/>
        <w:numPr>
          <w:ilvl w:val="0"/>
          <w:numId w:val="1"/>
        </w:numPr>
        <w:ind w:left="426" w:hanging="426"/>
        <w:rPr>
          <w:rFonts w:ascii="Arial" w:hAnsi="Arial"/>
          <w:lang w:val="en-GB"/>
        </w:rPr>
      </w:pPr>
      <w:r>
        <w:rPr>
          <w:rFonts w:ascii="Arial" w:hAnsi="Arial"/>
          <w:i/>
          <w:iCs/>
          <w:lang w:val="en-GB"/>
        </w:rPr>
        <w:t xml:space="preserve">Minutes </w:t>
      </w:r>
      <w:r>
        <w:rPr>
          <w:rFonts w:ascii="Arial" w:hAnsi="Arial"/>
          <w:lang w:val="en-GB"/>
        </w:rPr>
        <w:t xml:space="preserve">- Proposed </w:t>
      </w:r>
      <w:r w:rsidR="00730AE7">
        <w:rPr>
          <w:rFonts w:ascii="Arial" w:hAnsi="Arial"/>
          <w:lang w:val="en-GB"/>
        </w:rPr>
        <w:t>Harry Scammell</w:t>
      </w:r>
      <w:r w:rsidR="00F26DD3">
        <w:rPr>
          <w:rFonts w:ascii="Arial" w:hAnsi="Arial"/>
          <w:lang w:val="en-GB"/>
        </w:rPr>
        <w:t xml:space="preserve"> S</w:t>
      </w:r>
      <w:r>
        <w:rPr>
          <w:rFonts w:ascii="Arial" w:hAnsi="Arial"/>
          <w:lang w:val="en-GB"/>
        </w:rPr>
        <w:t xml:space="preserve">econded </w:t>
      </w:r>
      <w:r w:rsidR="00730AE7">
        <w:rPr>
          <w:rFonts w:ascii="Arial" w:hAnsi="Arial"/>
          <w:lang w:val="en-GB"/>
        </w:rPr>
        <w:t>Margaret Reid</w:t>
      </w:r>
      <w:r>
        <w:rPr>
          <w:rFonts w:ascii="Arial" w:hAnsi="Arial"/>
          <w:lang w:val="en-GB"/>
        </w:rPr>
        <w:t>.</w:t>
      </w:r>
    </w:p>
    <w:p w14:paraId="503C4E85" w14:textId="77777777" w:rsidR="00B55344" w:rsidRDefault="00B55344" w:rsidP="00B55344">
      <w:pPr>
        <w:pStyle w:val="ListParagraph"/>
        <w:ind w:left="426" w:hanging="426"/>
        <w:rPr>
          <w:rFonts w:ascii="Arial" w:eastAsia="Arial" w:hAnsi="Arial" w:cs="Arial"/>
          <w:i/>
          <w:iCs/>
          <w:lang w:val="en-GB"/>
        </w:rPr>
      </w:pPr>
    </w:p>
    <w:p w14:paraId="349D33E3" w14:textId="2661A1C9" w:rsidR="00B55344" w:rsidRDefault="00B55344" w:rsidP="00B55344">
      <w:pPr>
        <w:pStyle w:val="ListParagraph"/>
        <w:numPr>
          <w:ilvl w:val="0"/>
          <w:numId w:val="1"/>
        </w:numPr>
        <w:ind w:left="426" w:hanging="426"/>
        <w:rPr>
          <w:rFonts w:ascii="Arial" w:hAnsi="Arial"/>
          <w:lang w:val="en-GB"/>
        </w:rPr>
      </w:pPr>
      <w:r>
        <w:rPr>
          <w:rFonts w:ascii="Arial" w:hAnsi="Arial"/>
          <w:i/>
          <w:iCs/>
          <w:lang w:val="en-GB"/>
        </w:rPr>
        <w:t>Matters arising from last month’s minutes</w:t>
      </w:r>
      <w:r>
        <w:rPr>
          <w:rFonts w:ascii="Arial" w:hAnsi="Arial"/>
          <w:lang w:val="en-GB"/>
        </w:rPr>
        <w:t xml:space="preserve">: </w:t>
      </w:r>
      <w:r w:rsidR="00730AE7">
        <w:rPr>
          <w:rFonts w:ascii="Arial" w:hAnsi="Arial"/>
          <w:lang w:val="en-GB"/>
        </w:rPr>
        <w:t>None</w:t>
      </w:r>
      <w:r w:rsidR="004A6E58">
        <w:rPr>
          <w:rFonts w:ascii="Arial" w:hAnsi="Arial"/>
          <w:lang w:val="en-GB"/>
        </w:rPr>
        <w:t>.</w:t>
      </w:r>
    </w:p>
    <w:p w14:paraId="79C55B12" w14:textId="77777777" w:rsidR="004A6E58" w:rsidRPr="004A6E58" w:rsidRDefault="004A6E58" w:rsidP="004A6E58">
      <w:pPr>
        <w:pStyle w:val="ListParagraph"/>
        <w:rPr>
          <w:rFonts w:ascii="Arial" w:hAnsi="Arial"/>
          <w:lang w:val="en-GB"/>
        </w:rPr>
      </w:pPr>
    </w:p>
    <w:p w14:paraId="1FFE0AE8" w14:textId="77777777" w:rsidR="00B55344" w:rsidRPr="004A6E58" w:rsidRDefault="00B55344" w:rsidP="00730AE7">
      <w:pPr>
        <w:pStyle w:val="ListParagraph"/>
        <w:numPr>
          <w:ilvl w:val="0"/>
          <w:numId w:val="1"/>
        </w:numPr>
        <w:ind w:left="426" w:hanging="426"/>
        <w:rPr>
          <w:rFonts w:ascii="Arial" w:hAnsi="Arial"/>
          <w:lang w:val="en-GB"/>
        </w:rPr>
      </w:pPr>
      <w:r w:rsidRPr="004A6E58">
        <w:rPr>
          <w:rFonts w:ascii="Arial" w:hAnsi="Arial"/>
          <w:i/>
          <w:iCs/>
          <w:lang w:val="en-GB"/>
        </w:rPr>
        <w:t>Park PM Update</w:t>
      </w:r>
      <w:r w:rsidRPr="004A6E58">
        <w:rPr>
          <w:rFonts w:ascii="Arial" w:hAnsi="Arial"/>
          <w:lang w:val="en-GB"/>
        </w:rPr>
        <w:t xml:space="preserve">:  </w:t>
      </w:r>
    </w:p>
    <w:p w14:paraId="6FF526F1" w14:textId="77777777" w:rsidR="00B55344" w:rsidRDefault="00B55344" w:rsidP="00B55344">
      <w:pPr>
        <w:pStyle w:val="ListParagraph"/>
        <w:rPr>
          <w:rFonts w:ascii="Arial" w:hAnsi="Arial"/>
          <w:lang w:val="en-GB"/>
        </w:rPr>
      </w:pPr>
    </w:p>
    <w:p w14:paraId="0370CD1B" w14:textId="13AD914F" w:rsidR="00B55344" w:rsidRPr="004A6E58" w:rsidRDefault="00B55344" w:rsidP="00A81260">
      <w:pPr>
        <w:pStyle w:val="ListParagraph"/>
        <w:ind w:left="426"/>
        <w:rPr>
          <w:rFonts w:ascii="Arial" w:hAnsi="Arial"/>
          <w:lang w:val="en-GB"/>
        </w:rPr>
      </w:pPr>
      <w:r>
        <w:rPr>
          <w:rFonts w:ascii="Arial" w:hAnsi="Arial"/>
          <w:lang w:val="en-GB"/>
        </w:rPr>
        <w:t xml:space="preserve">J </w:t>
      </w:r>
      <w:r w:rsidR="00730AE7">
        <w:rPr>
          <w:rFonts w:ascii="Arial" w:hAnsi="Arial"/>
          <w:lang w:val="en-GB"/>
        </w:rPr>
        <w:t>Coulthard, Secretary,</w:t>
      </w:r>
      <w:r>
        <w:rPr>
          <w:rFonts w:ascii="Arial" w:hAnsi="Arial"/>
          <w:lang w:val="en-GB"/>
        </w:rPr>
        <w:t xml:space="preserve"> reported on behalf of Park PM that a total of 40</w:t>
      </w:r>
      <w:r w:rsidR="00730AE7">
        <w:rPr>
          <w:rFonts w:ascii="Arial" w:hAnsi="Arial"/>
          <w:lang w:val="en-GB"/>
        </w:rPr>
        <w:t>8</w:t>
      </w:r>
      <w:r>
        <w:rPr>
          <w:rFonts w:ascii="Arial" w:hAnsi="Arial"/>
          <w:lang w:val="en-GB"/>
        </w:rPr>
        <w:t xml:space="preserve"> payments had been collected to date, in percentage terms 9</w:t>
      </w:r>
      <w:r w:rsidR="00730AE7">
        <w:rPr>
          <w:rFonts w:ascii="Arial" w:hAnsi="Arial"/>
          <w:lang w:val="en-GB"/>
        </w:rPr>
        <w:t>1.28%</w:t>
      </w:r>
      <w:r>
        <w:rPr>
          <w:rFonts w:ascii="Arial" w:hAnsi="Arial"/>
          <w:lang w:val="en-GB"/>
        </w:rPr>
        <w:t xml:space="preserve">. 1 account </w:t>
      </w:r>
      <w:r w:rsidR="008A623D">
        <w:rPr>
          <w:rFonts w:ascii="Arial" w:hAnsi="Arial"/>
          <w:lang w:val="en-GB"/>
        </w:rPr>
        <w:t>remained on</w:t>
      </w:r>
      <w:r>
        <w:rPr>
          <w:rFonts w:ascii="Arial" w:hAnsi="Arial"/>
          <w:lang w:val="en-GB"/>
        </w:rPr>
        <w:t xml:space="preserve"> temporary hold, 17 accounts on legal actions, 2</w:t>
      </w:r>
      <w:r w:rsidR="004F7342">
        <w:rPr>
          <w:rFonts w:ascii="Arial" w:hAnsi="Arial"/>
          <w:lang w:val="en-GB"/>
        </w:rPr>
        <w:t>1</w:t>
      </w:r>
      <w:r>
        <w:rPr>
          <w:rFonts w:ascii="Arial" w:hAnsi="Arial"/>
          <w:lang w:val="en-GB"/>
        </w:rPr>
        <w:t xml:space="preserve"> accounts remain outstanding.  Payment made to BWRA:   £16,</w:t>
      </w:r>
      <w:r w:rsidR="004F7342">
        <w:rPr>
          <w:rFonts w:ascii="Arial" w:hAnsi="Arial"/>
          <w:lang w:val="en-GB"/>
        </w:rPr>
        <w:t>728</w:t>
      </w:r>
      <w:r>
        <w:rPr>
          <w:rFonts w:ascii="Arial" w:hAnsi="Arial"/>
          <w:lang w:val="en-GB"/>
        </w:rPr>
        <w:t>.  Payment made to Park PM:   £9,</w:t>
      </w:r>
      <w:r w:rsidR="004F7342">
        <w:rPr>
          <w:rFonts w:ascii="Arial" w:hAnsi="Arial"/>
          <w:lang w:val="en-GB"/>
        </w:rPr>
        <w:t>792</w:t>
      </w:r>
      <w:r>
        <w:rPr>
          <w:rFonts w:ascii="Arial" w:hAnsi="Arial"/>
          <w:lang w:val="en-GB"/>
        </w:rPr>
        <w:t xml:space="preserve">.00.   </w:t>
      </w:r>
    </w:p>
    <w:p w14:paraId="19792FD2" w14:textId="77777777" w:rsidR="00B55344" w:rsidRDefault="00B55344" w:rsidP="00B55344">
      <w:pPr>
        <w:pStyle w:val="ListParagraph"/>
        <w:rPr>
          <w:rFonts w:ascii="Arial" w:hAnsi="Arial"/>
          <w:lang w:val="en-GB"/>
        </w:rPr>
      </w:pPr>
    </w:p>
    <w:p w14:paraId="592C48CE" w14:textId="77777777" w:rsidR="00B55344" w:rsidRDefault="00B55344" w:rsidP="00B55344">
      <w:pPr>
        <w:pStyle w:val="ListParagraph"/>
        <w:numPr>
          <w:ilvl w:val="0"/>
          <w:numId w:val="1"/>
        </w:numPr>
        <w:tabs>
          <w:tab w:val="left" w:pos="142"/>
        </w:tabs>
        <w:ind w:left="284" w:hanging="284"/>
        <w:rPr>
          <w:rFonts w:ascii="Arial" w:hAnsi="Arial"/>
          <w:lang w:val="en-GB"/>
        </w:rPr>
      </w:pPr>
      <w:r>
        <w:rPr>
          <w:rFonts w:ascii="Arial" w:hAnsi="Arial"/>
          <w:lang w:val="en-GB"/>
        </w:rPr>
        <w:t xml:space="preserve">   </w:t>
      </w:r>
      <w:proofErr w:type="spellStart"/>
      <w:r>
        <w:rPr>
          <w:rFonts w:ascii="Arial" w:hAnsi="Arial"/>
          <w:i/>
          <w:iCs/>
        </w:rPr>
        <w:t>Councillor</w:t>
      </w:r>
      <w:proofErr w:type="spellEnd"/>
      <w:r>
        <w:rPr>
          <w:rFonts w:ascii="Arial" w:hAnsi="Arial"/>
          <w:i/>
          <w:iCs/>
        </w:rPr>
        <w:t xml:space="preserve"> Update/Questions</w:t>
      </w:r>
      <w:r>
        <w:rPr>
          <w:rFonts w:ascii="Arial" w:hAnsi="Arial"/>
        </w:rPr>
        <w:t xml:space="preserve">:  </w:t>
      </w:r>
    </w:p>
    <w:p w14:paraId="67C814E1" w14:textId="77777777" w:rsidR="00355ADC" w:rsidRDefault="00355ADC" w:rsidP="004F7342">
      <w:pPr>
        <w:rPr>
          <w:rFonts w:ascii="Arial" w:hAnsi="Arial"/>
        </w:rPr>
      </w:pPr>
    </w:p>
    <w:p w14:paraId="5BF79BC8" w14:textId="03F3032D" w:rsidR="00355ADC" w:rsidRDefault="00355ADC" w:rsidP="00A81260">
      <w:pPr>
        <w:ind w:left="426"/>
        <w:rPr>
          <w:rFonts w:ascii="Arial" w:hAnsi="Arial"/>
        </w:rPr>
      </w:pPr>
      <w:r>
        <w:rPr>
          <w:rFonts w:ascii="Arial" w:hAnsi="Arial"/>
        </w:rPr>
        <w:t>J</w:t>
      </w:r>
      <w:r w:rsidR="00B55344" w:rsidRPr="004F7342">
        <w:rPr>
          <w:rFonts w:ascii="Arial" w:hAnsi="Arial"/>
        </w:rPr>
        <w:t xml:space="preserve"> Bollan stat</w:t>
      </w:r>
      <w:r w:rsidR="004F7342">
        <w:rPr>
          <w:rFonts w:ascii="Arial" w:hAnsi="Arial"/>
        </w:rPr>
        <w:t>ed that with regard to the works outstanding on the pavements he has been given an assurance that the work will be done</w:t>
      </w:r>
      <w:r w:rsidR="00A81260">
        <w:rPr>
          <w:rFonts w:ascii="Arial" w:hAnsi="Arial"/>
        </w:rPr>
        <w:t>.</w:t>
      </w:r>
      <w:r w:rsidR="004F7342">
        <w:rPr>
          <w:rFonts w:ascii="Arial" w:hAnsi="Arial"/>
        </w:rPr>
        <w:t xml:space="preserve"> </w:t>
      </w:r>
      <w:r w:rsidR="00A81260">
        <w:rPr>
          <w:rFonts w:ascii="Arial" w:hAnsi="Arial"/>
        </w:rPr>
        <w:t>T</w:t>
      </w:r>
      <w:r>
        <w:rPr>
          <w:rFonts w:ascii="Arial" w:hAnsi="Arial"/>
        </w:rPr>
        <w:t>imescales</w:t>
      </w:r>
      <w:r w:rsidR="00A81260">
        <w:rPr>
          <w:rFonts w:ascii="Arial" w:hAnsi="Arial"/>
        </w:rPr>
        <w:t xml:space="preserve"> </w:t>
      </w:r>
      <w:r w:rsidR="004F7342">
        <w:rPr>
          <w:rFonts w:ascii="Arial" w:hAnsi="Arial"/>
        </w:rPr>
        <w:t xml:space="preserve">very much depend on </w:t>
      </w:r>
      <w:r>
        <w:rPr>
          <w:rFonts w:ascii="Arial" w:hAnsi="Arial"/>
        </w:rPr>
        <w:t xml:space="preserve">the council </w:t>
      </w:r>
      <w:r w:rsidR="004F7342">
        <w:rPr>
          <w:rFonts w:ascii="Arial" w:hAnsi="Arial"/>
        </w:rPr>
        <w:t xml:space="preserve">budgets and </w:t>
      </w:r>
      <w:r w:rsidR="00A81260">
        <w:rPr>
          <w:rFonts w:ascii="Arial" w:hAnsi="Arial"/>
        </w:rPr>
        <w:t xml:space="preserve">available </w:t>
      </w:r>
      <w:r w:rsidR="004F7342">
        <w:rPr>
          <w:rFonts w:ascii="Arial" w:hAnsi="Arial"/>
        </w:rPr>
        <w:t xml:space="preserve">resources. He also advised that a report </w:t>
      </w:r>
      <w:r>
        <w:rPr>
          <w:rFonts w:ascii="Arial" w:hAnsi="Arial"/>
        </w:rPr>
        <w:t xml:space="preserve">has </w:t>
      </w:r>
      <w:r w:rsidR="00FE47D3">
        <w:rPr>
          <w:rFonts w:ascii="Arial" w:hAnsi="Arial"/>
        </w:rPr>
        <w:t xml:space="preserve">been </w:t>
      </w:r>
      <w:r w:rsidR="004F7342">
        <w:rPr>
          <w:rFonts w:ascii="Arial" w:hAnsi="Arial"/>
        </w:rPr>
        <w:t>sent to the contractor</w:t>
      </w:r>
      <w:r w:rsidR="00917C7A">
        <w:rPr>
          <w:rFonts w:ascii="Arial" w:hAnsi="Arial"/>
        </w:rPr>
        <w:t xml:space="preserve"> about their unsatisfactory work</w:t>
      </w:r>
      <w:r w:rsidR="00A81260">
        <w:rPr>
          <w:rFonts w:ascii="Arial" w:hAnsi="Arial"/>
        </w:rPr>
        <w:t>.</w:t>
      </w:r>
      <w:r w:rsidR="004F7342">
        <w:rPr>
          <w:rFonts w:ascii="Arial" w:hAnsi="Arial"/>
        </w:rPr>
        <w:t xml:space="preserve"> </w:t>
      </w:r>
      <w:r w:rsidR="00A81260">
        <w:rPr>
          <w:rFonts w:ascii="Arial" w:hAnsi="Arial"/>
        </w:rPr>
        <w:t>T</w:t>
      </w:r>
      <w:r w:rsidR="004F7342">
        <w:rPr>
          <w:rFonts w:ascii="Arial" w:hAnsi="Arial"/>
        </w:rPr>
        <w:t>he final payment due to the contractor will not be made until th</w:t>
      </w:r>
      <w:r w:rsidR="00917C7A">
        <w:rPr>
          <w:rFonts w:ascii="Arial" w:hAnsi="Arial"/>
        </w:rPr>
        <w:t>at</w:t>
      </w:r>
      <w:r w:rsidR="004F7342">
        <w:rPr>
          <w:rFonts w:ascii="Arial" w:hAnsi="Arial"/>
        </w:rPr>
        <w:t xml:space="preserve"> work has been corrected.</w:t>
      </w:r>
      <w:r>
        <w:rPr>
          <w:rFonts w:ascii="Arial" w:hAnsi="Arial"/>
        </w:rPr>
        <w:t xml:space="preserve">   </w:t>
      </w:r>
    </w:p>
    <w:p w14:paraId="6224532E" w14:textId="2EBB8EB8" w:rsidR="00B55344" w:rsidRPr="007D7C76" w:rsidRDefault="00B55344" w:rsidP="007D7C76">
      <w:pPr>
        <w:rPr>
          <w:rFonts w:ascii="Arial" w:hAnsi="Arial"/>
        </w:rPr>
      </w:pPr>
      <w:r w:rsidRPr="004F7342">
        <w:rPr>
          <w:rFonts w:ascii="Arial" w:hAnsi="Arial"/>
        </w:rPr>
        <w:t xml:space="preserve">   </w:t>
      </w:r>
    </w:p>
    <w:p w14:paraId="2697E69A" w14:textId="77777777" w:rsidR="00B55344" w:rsidRDefault="00B55344" w:rsidP="00B55344">
      <w:pPr>
        <w:pStyle w:val="ListParagraph"/>
        <w:numPr>
          <w:ilvl w:val="0"/>
          <w:numId w:val="1"/>
        </w:numPr>
        <w:ind w:left="426" w:hanging="426"/>
        <w:rPr>
          <w:rFonts w:ascii="Arial" w:hAnsi="Arial"/>
          <w:lang w:val="en-GB"/>
        </w:rPr>
      </w:pPr>
      <w:r>
        <w:rPr>
          <w:rFonts w:ascii="Arial" w:hAnsi="Arial"/>
          <w:i/>
          <w:iCs/>
          <w:lang w:val="en-GB"/>
        </w:rPr>
        <w:t>Questions from Residents</w:t>
      </w:r>
      <w:r>
        <w:rPr>
          <w:rFonts w:ascii="Arial" w:hAnsi="Arial"/>
          <w:lang w:val="en-GB"/>
        </w:rPr>
        <w:t xml:space="preserve">: </w:t>
      </w:r>
      <w:r>
        <w:rPr>
          <w:rFonts w:ascii="Arial" w:hAnsi="Arial"/>
        </w:rPr>
        <w:t xml:space="preserve"> </w:t>
      </w:r>
    </w:p>
    <w:p w14:paraId="2C766216" w14:textId="77777777" w:rsidR="00B55344" w:rsidRDefault="00B55344" w:rsidP="00B55344">
      <w:pPr>
        <w:pStyle w:val="ListParagraph"/>
        <w:ind w:left="-360"/>
        <w:rPr>
          <w:rFonts w:ascii="Arial" w:hAnsi="Arial"/>
          <w:lang w:val="en-GB"/>
        </w:rPr>
      </w:pPr>
    </w:p>
    <w:p w14:paraId="348E852E" w14:textId="2F6EE595" w:rsidR="00B55344" w:rsidRDefault="00355ADC" w:rsidP="00A81260">
      <w:pPr>
        <w:ind w:left="426"/>
        <w:rPr>
          <w:rFonts w:ascii="Arial" w:hAnsi="Arial"/>
        </w:rPr>
      </w:pPr>
      <w:r>
        <w:rPr>
          <w:rFonts w:ascii="Arial" w:hAnsi="Arial"/>
        </w:rPr>
        <w:t xml:space="preserve">A resident </w:t>
      </w:r>
      <w:r w:rsidR="007D7C76">
        <w:rPr>
          <w:rFonts w:ascii="Arial" w:hAnsi="Arial"/>
        </w:rPr>
        <w:t xml:space="preserve">reported that there is a problem with the pavements being </w:t>
      </w:r>
      <w:r w:rsidR="00B24B8A">
        <w:rPr>
          <w:rFonts w:ascii="Arial" w:hAnsi="Arial"/>
        </w:rPr>
        <w:t>icy and slippery.</w:t>
      </w:r>
      <w:r w:rsidR="007D7C76">
        <w:rPr>
          <w:rFonts w:ascii="Arial" w:hAnsi="Arial"/>
        </w:rPr>
        <w:t xml:space="preserve">  JB stated that the council policy is to keep the bus routes gritted but not the pavements.</w:t>
      </w:r>
    </w:p>
    <w:p w14:paraId="6183636F" w14:textId="77777777" w:rsidR="00551352" w:rsidRDefault="00551352" w:rsidP="00A81260">
      <w:pPr>
        <w:ind w:left="426"/>
        <w:rPr>
          <w:rFonts w:ascii="Arial" w:hAnsi="Arial"/>
        </w:rPr>
      </w:pPr>
    </w:p>
    <w:p w14:paraId="13334E0B" w14:textId="018ACD49" w:rsidR="007D7C76" w:rsidRDefault="007D7C76" w:rsidP="00A81260">
      <w:pPr>
        <w:ind w:left="426"/>
        <w:rPr>
          <w:rFonts w:ascii="Arial" w:hAnsi="Arial"/>
        </w:rPr>
      </w:pPr>
      <w:r>
        <w:rPr>
          <w:rFonts w:ascii="Arial" w:hAnsi="Arial"/>
        </w:rPr>
        <w:t xml:space="preserve">There was general concern expressed with regard to the ongoing problem of water running down Beechwood Drive.  TN stated that Scottish Water had carried out an inspection and had checked and sounded the water main and there </w:t>
      </w:r>
      <w:r w:rsidR="00F24A5C">
        <w:rPr>
          <w:rFonts w:ascii="Arial" w:hAnsi="Arial"/>
        </w:rPr>
        <w:t>was</w:t>
      </w:r>
      <w:r>
        <w:rPr>
          <w:rFonts w:ascii="Arial" w:hAnsi="Arial"/>
        </w:rPr>
        <w:t xml:space="preserve"> no noise of a leak on the main. Scottish Water are of the opinion that the</w:t>
      </w:r>
      <w:r w:rsidR="00F54B4B">
        <w:rPr>
          <w:rFonts w:ascii="Arial" w:hAnsi="Arial"/>
        </w:rPr>
        <w:t xml:space="preserve"> </w:t>
      </w:r>
      <w:r>
        <w:rPr>
          <w:rFonts w:ascii="Arial" w:hAnsi="Arial"/>
        </w:rPr>
        <w:t>issue</w:t>
      </w:r>
      <w:r w:rsidR="00F54B4B">
        <w:rPr>
          <w:rFonts w:ascii="Arial" w:hAnsi="Arial"/>
        </w:rPr>
        <w:t xml:space="preserve"> is with </w:t>
      </w:r>
      <w:r>
        <w:rPr>
          <w:rFonts w:ascii="Arial" w:hAnsi="Arial"/>
        </w:rPr>
        <w:t xml:space="preserve">rain water and insufficient drains that is causing flooding resulting in dangerous icy driving conditions.   </w:t>
      </w:r>
      <w:r w:rsidR="000F02DD">
        <w:rPr>
          <w:rFonts w:ascii="Arial" w:hAnsi="Arial"/>
        </w:rPr>
        <w:t>Scottish Water stated they would report their findings to the local authority.</w:t>
      </w:r>
      <w:r w:rsidR="00F67B6F">
        <w:rPr>
          <w:rFonts w:ascii="Arial" w:hAnsi="Arial"/>
        </w:rPr>
        <w:t xml:space="preserve"> JB stated he would liaise with I Dickson </w:t>
      </w:r>
      <w:r w:rsidR="00F67B6F">
        <w:rPr>
          <w:rFonts w:ascii="Arial" w:hAnsi="Arial"/>
        </w:rPr>
        <w:lastRenderedPageBreak/>
        <w:t>with regard to the council meeting their responsibilities</w:t>
      </w:r>
      <w:r w:rsidR="00F54B4B">
        <w:rPr>
          <w:rFonts w:ascii="Arial" w:hAnsi="Arial"/>
        </w:rPr>
        <w:t xml:space="preserve"> to</w:t>
      </w:r>
      <w:r w:rsidR="00551352">
        <w:rPr>
          <w:rFonts w:ascii="Arial" w:hAnsi="Arial"/>
        </w:rPr>
        <w:t xml:space="preserve"> solve</w:t>
      </w:r>
      <w:r w:rsidR="00F67B6F">
        <w:rPr>
          <w:rFonts w:ascii="Arial" w:hAnsi="Arial"/>
        </w:rPr>
        <w:t xml:space="preserve"> the water problem at Beechwood Drive.</w:t>
      </w:r>
    </w:p>
    <w:p w14:paraId="0A4D1336" w14:textId="77777777" w:rsidR="000F02DD" w:rsidRDefault="000F02DD" w:rsidP="00A81260">
      <w:pPr>
        <w:ind w:left="426"/>
        <w:rPr>
          <w:rFonts w:ascii="Arial" w:hAnsi="Arial"/>
        </w:rPr>
      </w:pPr>
    </w:p>
    <w:p w14:paraId="69BB455E" w14:textId="1B361CA6" w:rsidR="000F02DD" w:rsidRDefault="000F02DD" w:rsidP="00A81260">
      <w:pPr>
        <w:ind w:left="426"/>
        <w:rPr>
          <w:rFonts w:ascii="Arial" w:hAnsi="Arial"/>
        </w:rPr>
      </w:pPr>
      <w:r>
        <w:rPr>
          <w:rFonts w:ascii="Arial" w:hAnsi="Arial"/>
        </w:rPr>
        <w:t>A resident asked if two more bins could be provided at the cul</w:t>
      </w:r>
      <w:r w:rsidR="004331E2">
        <w:rPr>
          <w:rFonts w:ascii="Arial" w:hAnsi="Arial"/>
        </w:rPr>
        <w:t>-</w:t>
      </w:r>
      <w:r>
        <w:rPr>
          <w:rFonts w:ascii="Arial" w:hAnsi="Arial"/>
        </w:rPr>
        <w:t>de</w:t>
      </w:r>
      <w:r w:rsidR="004331E2">
        <w:rPr>
          <w:rFonts w:ascii="Arial" w:hAnsi="Arial"/>
        </w:rPr>
        <w:t>-</w:t>
      </w:r>
      <w:r>
        <w:rPr>
          <w:rFonts w:ascii="Arial" w:hAnsi="Arial"/>
        </w:rPr>
        <w:t xml:space="preserve">sacs off Beechwood Drive, in particular Area 23 car park which may assist with the litter problem.    Another resident stated that the path at side of </w:t>
      </w:r>
      <w:proofErr w:type="spellStart"/>
      <w:r>
        <w:rPr>
          <w:rFonts w:ascii="Arial" w:hAnsi="Arial"/>
        </w:rPr>
        <w:t>High</w:t>
      </w:r>
      <w:r w:rsidR="00213E02">
        <w:rPr>
          <w:rFonts w:ascii="Arial" w:hAnsi="Arial"/>
        </w:rPr>
        <w:t>d</w:t>
      </w:r>
      <w:r>
        <w:rPr>
          <w:rFonts w:ascii="Arial" w:hAnsi="Arial"/>
        </w:rPr>
        <w:t>yke</w:t>
      </w:r>
      <w:r w:rsidR="00213E02">
        <w:rPr>
          <w:rFonts w:ascii="Arial" w:hAnsi="Arial"/>
        </w:rPr>
        <w:t>s</w:t>
      </w:r>
      <w:proofErr w:type="spellEnd"/>
      <w:r>
        <w:rPr>
          <w:rFonts w:ascii="Arial" w:hAnsi="Arial"/>
        </w:rPr>
        <w:t xml:space="preserve"> is in a shocking state, overgrown with moss and litter.</w:t>
      </w:r>
      <w:r w:rsidR="00917C7A">
        <w:rPr>
          <w:rFonts w:ascii="Arial" w:hAnsi="Arial"/>
        </w:rPr>
        <w:t xml:space="preserve"> </w:t>
      </w:r>
      <w:r>
        <w:rPr>
          <w:rFonts w:ascii="Arial" w:hAnsi="Arial"/>
        </w:rPr>
        <w:t xml:space="preserve">JB stated he would ask </w:t>
      </w:r>
      <w:r w:rsidR="004331E2">
        <w:rPr>
          <w:rFonts w:ascii="Arial" w:hAnsi="Arial"/>
        </w:rPr>
        <w:t>G</w:t>
      </w:r>
      <w:r>
        <w:rPr>
          <w:rFonts w:ascii="Arial" w:hAnsi="Arial"/>
        </w:rPr>
        <w:t xml:space="preserve">reenspace for </w:t>
      </w:r>
      <w:r w:rsidR="00D45110">
        <w:rPr>
          <w:rFonts w:ascii="Arial" w:hAnsi="Arial"/>
        </w:rPr>
        <w:t>additional</w:t>
      </w:r>
      <w:r>
        <w:rPr>
          <w:rFonts w:ascii="Arial" w:hAnsi="Arial"/>
        </w:rPr>
        <w:t xml:space="preserve"> bins and </w:t>
      </w:r>
      <w:r w:rsidR="00D45110">
        <w:rPr>
          <w:rFonts w:ascii="Arial" w:hAnsi="Arial"/>
        </w:rPr>
        <w:t xml:space="preserve">ask if </w:t>
      </w:r>
      <w:r w:rsidR="00917C7A">
        <w:rPr>
          <w:rFonts w:ascii="Arial" w:hAnsi="Arial"/>
        </w:rPr>
        <w:t>the</w:t>
      </w:r>
      <w:r w:rsidR="00D45110">
        <w:rPr>
          <w:rFonts w:ascii="Arial" w:hAnsi="Arial"/>
        </w:rPr>
        <w:t xml:space="preserve"> </w:t>
      </w:r>
      <w:proofErr w:type="spellStart"/>
      <w:r w:rsidR="00D45110">
        <w:rPr>
          <w:rFonts w:ascii="Arial" w:hAnsi="Arial"/>
        </w:rPr>
        <w:t>Highdykes</w:t>
      </w:r>
      <w:proofErr w:type="spellEnd"/>
      <w:r w:rsidR="00D45110">
        <w:rPr>
          <w:rFonts w:ascii="Arial" w:hAnsi="Arial"/>
        </w:rPr>
        <w:t xml:space="preserve"> </w:t>
      </w:r>
      <w:r w:rsidR="00917C7A">
        <w:rPr>
          <w:rFonts w:ascii="Arial" w:hAnsi="Arial"/>
        </w:rPr>
        <w:t xml:space="preserve">path </w:t>
      </w:r>
      <w:r w:rsidR="00D45110">
        <w:rPr>
          <w:rFonts w:ascii="Arial" w:hAnsi="Arial"/>
        </w:rPr>
        <w:t>could be cleared</w:t>
      </w:r>
      <w:r w:rsidR="00917C7A">
        <w:rPr>
          <w:rFonts w:ascii="Arial" w:hAnsi="Arial"/>
        </w:rPr>
        <w:t>.</w:t>
      </w:r>
      <w:r w:rsidR="00D45110">
        <w:rPr>
          <w:rFonts w:ascii="Arial" w:hAnsi="Arial"/>
        </w:rPr>
        <w:t xml:space="preserve"> </w:t>
      </w:r>
      <w:r w:rsidR="00917C7A">
        <w:rPr>
          <w:rFonts w:ascii="Arial" w:hAnsi="Arial"/>
        </w:rPr>
        <w:t>However, t</w:t>
      </w:r>
      <w:r>
        <w:rPr>
          <w:rFonts w:ascii="Arial" w:hAnsi="Arial"/>
        </w:rPr>
        <w:t>he council wi</w:t>
      </w:r>
      <w:r w:rsidR="00D45110">
        <w:rPr>
          <w:rFonts w:ascii="Arial" w:hAnsi="Arial"/>
        </w:rPr>
        <w:t>ll</w:t>
      </w:r>
      <w:r>
        <w:rPr>
          <w:rFonts w:ascii="Arial" w:hAnsi="Arial"/>
        </w:rPr>
        <w:t xml:space="preserve"> not do anything with regard to the litter problem.</w:t>
      </w:r>
    </w:p>
    <w:p w14:paraId="686432FC" w14:textId="77777777" w:rsidR="000F02DD" w:rsidRDefault="000F02DD" w:rsidP="00A81260">
      <w:pPr>
        <w:ind w:left="426"/>
        <w:rPr>
          <w:rFonts w:ascii="Arial" w:hAnsi="Arial"/>
        </w:rPr>
      </w:pPr>
    </w:p>
    <w:p w14:paraId="387713BC" w14:textId="32C0E237" w:rsidR="000F02DD" w:rsidRPr="007D7C76" w:rsidRDefault="000F02DD" w:rsidP="00693822">
      <w:pPr>
        <w:ind w:left="426"/>
        <w:rPr>
          <w:rFonts w:ascii="Arial" w:hAnsi="Arial"/>
        </w:rPr>
      </w:pPr>
      <w:r>
        <w:rPr>
          <w:rFonts w:ascii="Arial" w:hAnsi="Arial"/>
        </w:rPr>
        <w:t>A resident expressed concerns about the state of their car park. She queried why the responsibility for the car park is not in their title deeds. TN stated that there are several car parks affected and the BWRA unfortunately does not have the funds to upkeep the car parks, nor is it their responsibility to do so. JB state</w:t>
      </w:r>
      <w:r w:rsidR="00213E02">
        <w:rPr>
          <w:rFonts w:ascii="Arial" w:hAnsi="Arial"/>
        </w:rPr>
        <w:t>d</w:t>
      </w:r>
      <w:r>
        <w:rPr>
          <w:rFonts w:ascii="Arial" w:hAnsi="Arial"/>
        </w:rPr>
        <w:t xml:space="preserve"> </w:t>
      </w:r>
      <w:r w:rsidR="00917C7A">
        <w:rPr>
          <w:rFonts w:ascii="Arial" w:hAnsi="Arial"/>
        </w:rPr>
        <w:t xml:space="preserve">that </w:t>
      </w:r>
      <w:r>
        <w:rPr>
          <w:rFonts w:ascii="Arial" w:hAnsi="Arial"/>
        </w:rPr>
        <w:t>the council owns and maintains the road until it meets the he</w:t>
      </w:r>
      <w:r w:rsidR="00FE47D3">
        <w:rPr>
          <w:rFonts w:ascii="Arial" w:hAnsi="Arial"/>
        </w:rPr>
        <w:t>e</w:t>
      </w:r>
      <w:r>
        <w:rPr>
          <w:rFonts w:ascii="Arial" w:hAnsi="Arial"/>
        </w:rPr>
        <w:t>l of the pavement</w:t>
      </w:r>
      <w:r w:rsidR="00D45110">
        <w:rPr>
          <w:rFonts w:ascii="Arial" w:hAnsi="Arial"/>
        </w:rPr>
        <w:t>,</w:t>
      </w:r>
      <w:r w:rsidR="00213E02">
        <w:rPr>
          <w:rFonts w:ascii="Arial" w:hAnsi="Arial"/>
        </w:rPr>
        <w:t xml:space="preserve"> beyond which is the responsibility of the residents</w:t>
      </w:r>
      <w:r>
        <w:rPr>
          <w:rFonts w:ascii="Arial" w:hAnsi="Arial"/>
        </w:rPr>
        <w:t>.</w:t>
      </w:r>
    </w:p>
    <w:p w14:paraId="135D8B25" w14:textId="77777777" w:rsidR="00B55344" w:rsidRPr="007D7C76" w:rsidRDefault="00B55344" w:rsidP="007D7C76">
      <w:pPr>
        <w:rPr>
          <w:rFonts w:ascii="Arial" w:eastAsia="Arial" w:hAnsi="Arial" w:cs="Arial"/>
        </w:rPr>
      </w:pPr>
    </w:p>
    <w:p w14:paraId="06AFBB13" w14:textId="77777777" w:rsidR="00B55344" w:rsidRDefault="00B55344" w:rsidP="00B55344">
      <w:pPr>
        <w:pStyle w:val="ListParagraph"/>
        <w:numPr>
          <w:ilvl w:val="0"/>
          <w:numId w:val="1"/>
        </w:numPr>
        <w:spacing w:after="160" w:line="256" w:lineRule="auto"/>
        <w:ind w:left="426" w:hanging="426"/>
        <w:rPr>
          <w:rFonts w:ascii="Arial" w:hAnsi="Arial"/>
          <w:lang w:val="en-GB"/>
        </w:rPr>
      </w:pPr>
      <w:r>
        <w:rPr>
          <w:rFonts w:ascii="Arial" w:hAnsi="Arial"/>
          <w:i/>
          <w:iCs/>
          <w:lang w:val="en-GB"/>
        </w:rPr>
        <w:t>Chair report:</w:t>
      </w:r>
      <w:r>
        <w:rPr>
          <w:rFonts w:ascii="Arial" w:hAnsi="Arial"/>
          <w:lang w:val="en-GB"/>
        </w:rPr>
        <w:t xml:space="preserve">   </w:t>
      </w:r>
    </w:p>
    <w:p w14:paraId="0A37F089" w14:textId="34BE2FC7" w:rsidR="00B55344" w:rsidRPr="004331E2" w:rsidRDefault="000F02DD" w:rsidP="004331E2">
      <w:pPr>
        <w:spacing w:after="160" w:line="256" w:lineRule="auto"/>
        <w:ind w:left="426"/>
        <w:rPr>
          <w:rFonts w:ascii="Arial" w:hAnsi="Arial"/>
        </w:rPr>
      </w:pPr>
      <w:r>
        <w:rPr>
          <w:rFonts w:ascii="Arial" w:hAnsi="Arial"/>
        </w:rPr>
        <w:t>TN confirmed that he had purchased the sweeties for Santa’s walkabout on Sunday 17 December.    D</w:t>
      </w:r>
      <w:r w:rsidR="00F67B6F">
        <w:rPr>
          <w:rFonts w:ascii="Arial" w:hAnsi="Arial"/>
        </w:rPr>
        <w:t xml:space="preserve">. Bole </w:t>
      </w:r>
      <w:r w:rsidR="00B24B8A">
        <w:rPr>
          <w:rFonts w:ascii="Arial" w:hAnsi="Arial"/>
        </w:rPr>
        <w:t>reported</w:t>
      </w:r>
      <w:r w:rsidR="00F67B6F">
        <w:rPr>
          <w:rFonts w:ascii="Arial" w:hAnsi="Arial"/>
        </w:rPr>
        <w:t xml:space="preserve"> the Santa outfit </w:t>
      </w:r>
      <w:r w:rsidR="00FE47D3">
        <w:rPr>
          <w:rFonts w:ascii="Arial" w:hAnsi="Arial"/>
        </w:rPr>
        <w:t xml:space="preserve">needed </w:t>
      </w:r>
      <w:r w:rsidR="00D45110">
        <w:rPr>
          <w:rFonts w:ascii="Arial" w:hAnsi="Arial"/>
        </w:rPr>
        <w:t>replaced. TN stated the association would purchase a replacement.</w:t>
      </w:r>
      <w:r w:rsidR="00B55344" w:rsidRPr="000F02DD">
        <w:rPr>
          <w:rFonts w:ascii="Arial" w:hAnsi="Arial"/>
        </w:rPr>
        <w:t xml:space="preserve">  </w:t>
      </w:r>
    </w:p>
    <w:p w14:paraId="1F136D1F" w14:textId="2FFF9310" w:rsidR="00B55344" w:rsidRDefault="00B55344" w:rsidP="00B55344">
      <w:pPr>
        <w:pStyle w:val="ListParagraph"/>
        <w:numPr>
          <w:ilvl w:val="0"/>
          <w:numId w:val="1"/>
        </w:numPr>
        <w:spacing w:after="160" w:line="256" w:lineRule="auto"/>
        <w:ind w:left="426" w:hanging="426"/>
        <w:rPr>
          <w:rFonts w:ascii="Arial" w:hAnsi="Arial"/>
          <w:lang w:val="en-GB"/>
        </w:rPr>
      </w:pPr>
      <w:r>
        <w:rPr>
          <w:rFonts w:ascii="Arial" w:hAnsi="Arial"/>
          <w:i/>
          <w:iCs/>
          <w:lang w:val="en-GB"/>
        </w:rPr>
        <w:t>Secretary report:</w:t>
      </w:r>
    </w:p>
    <w:p w14:paraId="4F8EED5B" w14:textId="100BDFDA" w:rsidR="00F67B6F" w:rsidRPr="00F67B6F" w:rsidRDefault="00F67B6F" w:rsidP="00A81260">
      <w:pPr>
        <w:spacing w:after="160" w:line="256" w:lineRule="auto"/>
        <w:ind w:left="426"/>
        <w:rPr>
          <w:rFonts w:ascii="Arial" w:hAnsi="Arial"/>
        </w:rPr>
      </w:pPr>
      <w:r>
        <w:rPr>
          <w:rFonts w:ascii="Arial" w:hAnsi="Arial"/>
        </w:rPr>
        <w:t>J</w:t>
      </w:r>
      <w:r w:rsidR="00F24A5C">
        <w:rPr>
          <w:rFonts w:ascii="Arial" w:hAnsi="Arial"/>
        </w:rPr>
        <w:t>C</w:t>
      </w:r>
      <w:r w:rsidR="00B24B8A">
        <w:rPr>
          <w:rFonts w:ascii="Arial" w:hAnsi="Arial"/>
        </w:rPr>
        <w:t xml:space="preserve"> reported </w:t>
      </w:r>
      <w:r>
        <w:rPr>
          <w:rFonts w:ascii="Arial" w:hAnsi="Arial"/>
        </w:rPr>
        <w:t>Barratt was unable to provide BWRA with drainage plans</w:t>
      </w:r>
      <w:r w:rsidR="00213E02">
        <w:rPr>
          <w:rFonts w:ascii="Arial" w:hAnsi="Arial"/>
        </w:rPr>
        <w:t>.</w:t>
      </w:r>
      <w:r>
        <w:rPr>
          <w:rFonts w:ascii="Arial" w:hAnsi="Arial"/>
        </w:rPr>
        <w:t xml:space="preserve"> </w:t>
      </w:r>
      <w:r w:rsidR="00213E02">
        <w:rPr>
          <w:rFonts w:ascii="Arial" w:hAnsi="Arial"/>
        </w:rPr>
        <w:t>T</w:t>
      </w:r>
      <w:r>
        <w:rPr>
          <w:rFonts w:ascii="Arial" w:hAnsi="Arial"/>
        </w:rPr>
        <w:t>he</w:t>
      </w:r>
      <w:r w:rsidR="00213E02">
        <w:rPr>
          <w:rFonts w:ascii="Arial" w:hAnsi="Arial"/>
        </w:rPr>
        <w:t>ir</w:t>
      </w:r>
      <w:r>
        <w:rPr>
          <w:rFonts w:ascii="Arial" w:hAnsi="Arial"/>
        </w:rPr>
        <w:t xml:space="preserve"> policy</w:t>
      </w:r>
      <w:r w:rsidR="00330EC9">
        <w:rPr>
          <w:rFonts w:ascii="Arial" w:hAnsi="Arial"/>
        </w:rPr>
        <w:t>,</w:t>
      </w:r>
      <w:r>
        <w:rPr>
          <w:rFonts w:ascii="Arial" w:hAnsi="Arial"/>
        </w:rPr>
        <w:t xml:space="preserve"> when </w:t>
      </w:r>
      <w:r w:rsidR="00213E02">
        <w:rPr>
          <w:rFonts w:ascii="Arial" w:hAnsi="Arial"/>
        </w:rPr>
        <w:t>an</w:t>
      </w:r>
      <w:r>
        <w:rPr>
          <w:rFonts w:ascii="Arial" w:hAnsi="Arial"/>
        </w:rPr>
        <w:t xml:space="preserve"> estate is completed,</w:t>
      </w:r>
      <w:r w:rsidR="00213E02">
        <w:rPr>
          <w:rFonts w:ascii="Arial" w:hAnsi="Arial"/>
        </w:rPr>
        <w:t xml:space="preserve"> </w:t>
      </w:r>
      <w:r w:rsidR="00330EC9">
        <w:rPr>
          <w:rFonts w:ascii="Arial" w:hAnsi="Arial"/>
        </w:rPr>
        <w:t>is to send the drainage plans</w:t>
      </w:r>
      <w:r>
        <w:rPr>
          <w:rFonts w:ascii="Arial" w:hAnsi="Arial"/>
        </w:rPr>
        <w:t xml:space="preserve"> to the respective local authority. JC confirmed she had given JB a copy of the Scottish Water report.</w:t>
      </w:r>
    </w:p>
    <w:p w14:paraId="23E12200" w14:textId="77777777" w:rsidR="00A81260" w:rsidRPr="00A81260" w:rsidRDefault="00B55344" w:rsidP="00F67B6F">
      <w:pPr>
        <w:pStyle w:val="ListParagraph"/>
        <w:numPr>
          <w:ilvl w:val="0"/>
          <w:numId w:val="1"/>
        </w:numPr>
        <w:spacing w:after="160" w:line="256" w:lineRule="auto"/>
        <w:ind w:left="426" w:hanging="426"/>
        <w:rPr>
          <w:rFonts w:ascii="Arial" w:hAnsi="Arial"/>
          <w:lang w:val="en-GB"/>
        </w:rPr>
      </w:pPr>
      <w:r>
        <w:rPr>
          <w:rFonts w:ascii="Arial" w:hAnsi="Arial"/>
          <w:i/>
          <w:iCs/>
          <w:lang w:val="en-GB"/>
        </w:rPr>
        <w:t>Treasurer report</w:t>
      </w:r>
      <w:r w:rsidRPr="00F67B6F">
        <w:rPr>
          <w:rFonts w:ascii="Arial" w:hAnsi="Arial"/>
          <w:i/>
          <w:iCs/>
        </w:rPr>
        <w:t>:</w:t>
      </w:r>
      <w:r w:rsidR="00F67B6F">
        <w:rPr>
          <w:rFonts w:ascii="Arial" w:hAnsi="Arial"/>
          <w:i/>
          <w:iCs/>
        </w:rPr>
        <w:t xml:space="preserve">  </w:t>
      </w:r>
    </w:p>
    <w:p w14:paraId="126524E6" w14:textId="773C71F8" w:rsidR="00A81260" w:rsidRDefault="00F67B6F" w:rsidP="00A81260">
      <w:pPr>
        <w:pStyle w:val="ListParagraph"/>
        <w:spacing w:after="160" w:line="256" w:lineRule="auto"/>
        <w:ind w:left="426"/>
        <w:rPr>
          <w:rFonts w:ascii="Arial" w:hAnsi="Arial"/>
        </w:rPr>
      </w:pPr>
      <w:r>
        <w:rPr>
          <w:rFonts w:ascii="Arial" w:hAnsi="Arial"/>
          <w:i/>
          <w:iCs/>
        </w:rPr>
        <w:t xml:space="preserve"> </w:t>
      </w:r>
      <w:r w:rsidRPr="00A81260">
        <w:rPr>
          <w:rFonts w:ascii="Arial" w:hAnsi="Arial"/>
        </w:rPr>
        <w:t>J. McGarva was unable to attend the meeting. TN stated that</w:t>
      </w:r>
      <w:r w:rsidR="00B24B8A" w:rsidRPr="00A81260">
        <w:rPr>
          <w:rFonts w:ascii="Arial" w:hAnsi="Arial"/>
        </w:rPr>
        <w:t xml:space="preserve"> it</w:t>
      </w:r>
      <w:r w:rsidRPr="00A81260">
        <w:rPr>
          <w:rFonts w:ascii="Arial" w:hAnsi="Arial"/>
        </w:rPr>
        <w:t xml:space="preserve"> would be acceptable </w:t>
      </w:r>
      <w:r w:rsidR="006C057C" w:rsidRPr="00A81260">
        <w:rPr>
          <w:rFonts w:ascii="Arial" w:hAnsi="Arial"/>
        </w:rPr>
        <w:t xml:space="preserve">for JM to provide a </w:t>
      </w:r>
      <w:r w:rsidR="00B24B8A" w:rsidRPr="00A81260">
        <w:rPr>
          <w:rFonts w:ascii="Arial" w:hAnsi="Arial"/>
        </w:rPr>
        <w:t>report for the minutes.</w:t>
      </w:r>
    </w:p>
    <w:p w14:paraId="4A695DFA" w14:textId="3B98121C" w:rsidR="00F67B6F" w:rsidRPr="004331E2" w:rsidRDefault="00B24B8A" w:rsidP="004331E2">
      <w:pPr>
        <w:pStyle w:val="ListParagraph"/>
        <w:spacing w:after="160" w:line="256" w:lineRule="auto"/>
        <w:ind w:left="426"/>
        <w:rPr>
          <w:rFonts w:ascii="Arial" w:hAnsi="Arial"/>
          <w:lang w:val="en-GB"/>
        </w:rPr>
      </w:pPr>
      <w:r w:rsidRPr="00A81260">
        <w:rPr>
          <w:rFonts w:ascii="Arial" w:hAnsi="Arial"/>
        </w:rPr>
        <w:t xml:space="preserve">JM </w:t>
      </w:r>
      <w:r w:rsidR="00A81260">
        <w:rPr>
          <w:rFonts w:ascii="Arial" w:hAnsi="Arial"/>
        </w:rPr>
        <w:t xml:space="preserve">subsequently </w:t>
      </w:r>
      <w:r w:rsidRPr="00A81260">
        <w:rPr>
          <w:rFonts w:ascii="Arial" w:hAnsi="Arial"/>
        </w:rPr>
        <w:t xml:space="preserve">reported that there is a payment due to come out of Social Fund Account </w:t>
      </w:r>
      <w:r w:rsidR="00A81260">
        <w:rPr>
          <w:rFonts w:ascii="Arial" w:hAnsi="Arial"/>
        </w:rPr>
        <w:t>for</w:t>
      </w:r>
      <w:r w:rsidRPr="00A81260">
        <w:rPr>
          <w:rFonts w:ascii="Arial" w:hAnsi="Arial"/>
        </w:rPr>
        <w:t xml:space="preserve"> £146.24 to cover the purchases of Selection Boxes and Santa suit but this will</w:t>
      </w:r>
      <w:r w:rsidR="00665331" w:rsidRPr="00A81260">
        <w:rPr>
          <w:rFonts w:ascii="Arial" w:hAnsi="Arial"/>
        </w:rPr>
        <w:t xml:space="preserve"> not</w:t>
      </w:r>
      <w:r w:rsidRPr="00A81260">
        <w:rPr>
          <w:rFonts w:ascii="Arial" w:hAnsi="Arial"/>
        </w:rPr>
        <w:t xml:space="preserve"> </w:t>
      </w:r>
      <w:r w:rsidR="00665331" w:rsidRPr="00A81260">
        <w:rPr>
          <w:rFonts w:ascii="Arial" w:hAnsi="Arial"/>
        </w:rPr>
        <w:t>be show up</w:t>
      </w:r>
      <w:r w:rsidRPr="00A81260">
        <w:rPr>
          <w:rFonts w:ascii="Arial" w:hAnsi="Arial"/>
        </w:rPr>
        <w:t xml:space="preserve"> until January</w:t>
      </w:r>
      <w:r w:rsidR="00A81260">
        <w:rPr>
          <w:rFonts w:ascii="Arial" w:hAnsi="Arial"/>
        </w:rPr>
        <w:t xml:space="preserve"> 24</w:t>
      </w:r>
      <w:r>
        <w:rPr>
          <w:rFonts w:ascii="Arial" w:hAnsi="Arial"/>
          <w:i/>
          <w:iCs/>
        </w:rPr>
        <w:t>.</w:t>
      </w:r>
      <w:r w:rsidR="00D45110">
        <w:rPr>
          <w:rFonts w:ascii="Arial" w:hAnsi="Arial"/>
          <w:i/>
          <w:iCs/>
        </w:rPr>
        <w:t xml:space="preserve">  </w:t>
      </w:r>
    </w:p>
    <w:p w14:paraId="16229B9C" w14:textId="6187E015" w:rsidR="00B55344" w:rsidRPr="00F67B6F" w:rsidRDefault="00B55344" w:rsidP="004A6E58">
      <w:pPr>
        <w:pStyle w:val="ListParagraph"/>
        <w:spacing w:after="160" w:line="256" w:lineRule="auto"/>
        <w:ind w:left="426"/>
        <w:rPr>
          <w:rFonts w:ascii="Arial" w:hAnsi="Arial"/>
          <w:lang w:val="en-GB"/>
        </w:rPr>
      </w:pPr>
      <w:r w:rsidRPr="00F67B6F">
        <w:rPr>
          <w:rFonts w:ascii="Arial" w:hAnsi="Arial"/>
        </w:rPr>
        <w:t xml:space="preserve">The current balances in the accounts are:  </w:t>
      </w:r>
    </w:p>
    <w:p w14:paraId="48B860E6" w14:textId="3B23675B" w:rsidR="00B55344" w:rsidRPr="00A81260" w:rsidRDefault="00B55344" w:rsidP="004331E2">
      <w:pPr>
        <w:spacing w:after="160" w:line="256" w:lineRule="auto"/>
        <w:ind w:left="426" w:firstLine="294"/>
        <w:rPr>
          <w:rFonts w:ascii="Arial" w:hAnsi="Arial"/>
        </w:rPr>
      </w:pPr>
      <w:r w:rsidRPr="00A81260">
        <w:rPr>
          <w:rFonts w:ascii="Arial" w:hAnsi="Arial"/>
        </w:rPr>
        <w:t>General Maintenance</w:t>
      </w:r>
      <w:r w:rsidR="004331E2">
        <w:rPr>
          <w:rFonts w:ascii="Arial" w:hAnsi="Arial"/>
        </w:rPr>
        <w:tab/>
      </w:r>
      <w:r w:rsidRPr="00A81260">
        <w:rPr>
          <w:rFonts w:ascii="Arial" w:hAnsi="Arial"/>
        </w:rPr>
        <w:t xml:space="preserve"> £</w:t>
      </w:r>
      <w:r w:rsidR="00B24B8A" w:rsidRPr="00A81260">
        <w:rPr>
          <w:rFonts w:ascii="Arial" w:hAnsi="Arial"/>
        </w:rPr>
        <w:t>27,823.54</w:t>
      </w:r>
    </w:p>
    <w:p w14:paraId="646A3E5B" w14:textId="43E54DE5" w:rsidR="00B55344" w:rsidRPr="00A81260" w:rsidRDefault="00B55344" w:rsidP="004331E2">
      <w:pPr>
        <w:spacing w:after="160" w:line="256" w:lineRule="auto"/>
        <w:ind w:left="720"/>
        <w:rPr>
          <w:rFonts w:ascii="Arial" w:hAnsi="Arial"/>
        </w:rPr>
      </w:pPr>
      <w:r w:rsidRPr="00A81260">
        <w:rPr>
          <w:rFonts w:ascii="Arial" w:hAnsi="Arial"/>
        </w:rPr>
        <w:t xml:space="preserve">Reserve account </w:t>
      </w:r>
      <w:r w:rsidR="004331E2">
        <w:rPr>
          <w:rFonts w:ascii="Arial" w:hAnsi="Arial"/>
        </w:rPr>
        <w:tab/>
      </w:r>
      <w:r w:rsidR="004331E2">
        <w:rPr>
          <w:rFonts w:ascii="Arial" w:hAnsi="Arial"/>
        </w:rPr>
        <w:tab/>
        <w:t xml:space="preserve"> </w:t>
      </w:r>
      <w:r w:rsidRPr="00A81260">
        <w:rPr>
          <w:rFonts w:ascii="Arial" w:hAnsi="Arial"/>
        </w:rPr>
        <w:t>£21,612.12</w:t>
      </w:r>
    </w:p>
    <w:p w14:paraId="5AE70AFD" w14:textId="627FCFBA" w:rsidR="00B55344" w:rsidRPr="00A81260" w:rsidRDefault="00B55344" w:rsidP="004331E2">
      <w:pPr>
        <w:spacing w:after="160" w:line="256" w:lineRule="auto"/>
        <w:ind w:left="720"/>
        <w:rPr>
          <w:rFonts w:ascii="Arial" w:hAnsi="Arial"/>
        </w:rPr>
      </w:pPr>
      <w:r w:rsidRPr="00A81260">
        <w:rPr>
          <w:rFonts w:ascii="Arial" w:hAnsi="Arial"/>
        </w:rPr>
        <w:t xml:space="preserve">Social Fund account </w:t>
      </w:r>
      <w:r w:rsidR="004331E2">
        <w:rPr>
          <w:rFonts w:ascii="Arial" w:hAnsi="Arial"/>
        </w:rPr>
        <w:tab/>
        <w:t xml:space="preserve">      </w:t>
      </w:r>
      <w:r w:rsidRPr="00A81260">
        <w:rPr>
          <w:rFonts w:ascii="Arial" w:hAnsi="Arial"/>
        </w:rPr>
        <w:t>£483.04</w:t>
      </w:r>
    </w:p>
    <w:p w14:paraId="26B7D011" w14:textId="7DA4C6CE" w:rsidR="00B55344" w:rsidRPr="004331E2" w:rsidRDefault="00B55344" w:rsidP="00693822">
      <w:pPr>
        <w:spacing w:after="160" w:line="256" w:lineRule="auto"/>
        <w:ind w:left="720"/>
        <w:rPr>
          <w:rFonts w:ascii="Arial" w:hAnsi="Arial"/>
        </w:rPr>
      </w:pPr>
      <w:r w:rsidRPr="00A81260">
        <w:rPr>
          <w:rFonts w:ascii="Arial" w:hAnsi="Arial"/>
        </w:rPr>
        <w:t xml:space="preserve">Total </w:t>
      </w:r>
      <w:r w:rsidR="004331E2">
        <w:rPr>
          <w:rFonts w:ascii="Arial" w:hAnsi="Arial"/>
        </w:rPr>
        <w:tab/>
      </w:r>
      <w:r w:rsidR="004331E2">
        <w:rPr>
          <w:rFonts w:ascii="Arial" w:hAnsi="Arial"/>
        </w:rPr>
        <w:tab/>
      </w:r>
      <w:r w:rsidR="004331E2">
        <w:rPr>
          <w:rFonts w:ascii="Arial" w:hAnsi="Arial"/>
        </w:rPr>
        <w:tab/>
      </w:r>
      <w:r w:rsidR="004331E2">
        <w:rPr>
          <w:rFonts w:ascii="Arial" w:hAnsi="Arial"/>
        </w:rPr>
        <w:tab/>
        <w:t xml:space="preserve"> </w:t>
      </w:r>
      <w:r w:rsidRPr="00A81260">
        <w:rPr>
          <w:rFonts w:ascii="Arial" w:hAnsi="Arial"/>
        </w:rPr>
        <w:t>£</w:t>
      </w:r>
      <w:r w:rsidR="00B24B8A" w:rsidRPr="00A81260">
        <w:rPr>
          <w:rFonts w:ascii="Arial" w:hAnsi="Arial"/>
        </w:rPr>
        <w:t>49,918.70</w:t>
      </w:r>
      <w:r w:rsidRPr="004331E2">
        <w:rPr>
          <w:rFonts w:ascii="Arial" w:hAnsi="Arial"/>
        </w:rPr>
        <w:t xml:space="preserve"> </w:t>
      </w:r>
    </w:p>
    <w:p w14:paraId="74B5F244" w14:textId="77777777" w:rsidR="00B55344" w:rsidRDefault="00B55344" w:rsidP="00B55344">
      <w:pPr>
        <w:pStyle w:val="ListParagraph"/>
        <w:numPr>
          <w:ilvl w:val="0"/>
          <w:numId w:val="1"/>
        </w:numPr>
        <w:spacing w:after="160" w:line="256" w:lineRule="auto"/>
        <w:ind w:left="426" w:hanging="426"/>
        <w:rPr>
          <w:rFonts w:ascii="Arial" w:hAnsi="Arial"/>
          <w:lang w:val="en-GB"/>
        </w:rPr>
      </w:pPr>
      <w:r>
        <w:rPr>
          <w:rFonts w:ascii="Arial" w:hAnsi="Arial"/>
          <w:i/>
          <w:iCs/>
          <w:lang w:val="en-GB"/>
        </w:rPr>
        <w:t>Contact Co-Ordinator report</w:t>
      </w:r>
      <w:r>
        <w:rPr>
          <w:rFonts w:ascii="Arial" w:hAnsi="Arial"/>
          <w:lang w:val="en-GB"/>
        </w:rPr>
        <w:t>:</w:t>
      </w:r>
    </w:p>
    <w:p w14:paraId="24AD0DAF" w14:textId="719A9FF9" w:rsidR="00B55344" w:rsidRPr="004331E2" w:rsidRDefault="00B55344" w:rsidP="004331E2">
      <w:pPr>
        <w:spacing w:after="160" w:line="256" w:lineRule="auto"/>
        <w:ind w:left="426"/>
        <w:rPr>
          <w:rFonts w:ascii="Arial" w:hAnsi="Arial"/>
        </w:rPr>
      </w:pPr>
      <w:r w:rsidRPr="004331E2">
        <w:rPr>
          <w:rFonts w:ascii="Arial" w:hAnsi="Arial"/>
        </w:rPr>
        <w:t xml:space="preserve">TN </w:t>
      </w:r>
      <w:r w:rsidR="00B24B8A" w:rsidRPr="004331E2">
        <w:rPr>
          <w:rFonts w:ascii="Arial" w:hAnsi="Arial"/>
        </w:rPr>
        <w:t>reported,</w:t>
      </w:r>
      <w:r w:rsidR="00F67B6F" w:rsidRPr="004331E2">
        <w:rPr>
          <w:rFonts w:ascii="Arial" w:hAnsi="Arial"/>
        </w:rPr>
        <w:t xml:space="preserve"> on behalf of Rob Goodall, that </w:t>
      </w:r>
      <w:r w:rsidR="00D64575" w:rsidRPr="004331E2">
        <w:rPr>
          <w:rFonts w:ascii="Arial" w:hAnsi="Arial"/>
        </w:rPr>
        <w:t>there was very little to report, no action from Sorbus and no success with arranging for a tree survey.</w:t>
      </w:r>
      <w:r w:rsidRPr="004331E2">
        <w:rPr>
          <w:rFonts w:ascii="Arial" w:hAnsi="Arial"/>
        </w:rPr>
        <w:t xml:space="preserve">            </w:t>
      </w:r>
    </w:p>
    <w:p w14:paraId="1DF2C36D" w14:textId="77777777" w:rsidR="00B55344" w:rsidRDefault="00B55344" w:rsidP="00B55344">
      <w:pPr>
        <w:pStyle w:val="ListParagraph"/>
        <w:numPr>
          <w:ilvl w:val="0"/>
          <w:numId w:val="1"/>
        </w:numPr>
        <w:spacing w:after="160" w:line="256" w:lineRule="auto"/>
        <w:ind w:left="426" w:hanging="426"/>
        <w:rPr>
          <w:rFonts w:ascii="Arial" w:hAnsi="Arial"/>
          <w:lang w:val="en-GB"/>
        </w:rPr>
      </w:pPr>
      <w:r>
        <w:rPr>
          <w:rFonts w:ascii="Arial" w:hAnsi="Arial"/>
          <w:lang w:val="en-GB"/>
        </w:rPr>
        <w:lastRenderedPageBreak/>
        <w:t xml:space="preserve"> </w:t>
      </w:r>
      <w:r>
        <w:rPr>
          <w:rFonts w:ascii="Arial" w:hAnsi="Arial"/>
          <w:i/>
          <w:iCs/>
          <w:lang w:val="en-GB"/>
        </w:rPr>
        <w:t>Social Convenor report:</w:t>
      </w:r>
      <w:r>
        <w:rPr>
          <w:rFonts w:ascii="Arial" w:hAnsi="Arial"/>
          <w:lang w:val="en-GB"/>
        </w:rPr>
        <w:t xml:space="preserve"> </w:t>
      </w:r>
    </w:p>
    <w:p w14:paraId="053FDFB4" w14:textId="10276E1F" w:rsidR="00B55344" w:rsidRDefault="00B55344" w:rsidP="00B55344">
      <w:pPr>
        <w:pStyle w:val="ListParagraph"/>
        <w:spacing w:after="160" w:line="256" w:lineRule="auto"/>
        <w:ind w:left="426" w:hanging="426"/>
        <w:rPr>
          <w:rFonts w:ascii="Arial" w:hAnsi="Arial"/>
          <w:lang w:val="en-GB"/>
        </w:rPr>
      </w:pPr>
      <w:r>
        <w:rPr>
          <w:rFonts w:ascii="Arial" w:hAnsi="Arial"/>
          <w:lang w:val="en-GB"/>
        </w:rPr>
        <w:t xml:space="preserve">      D</w:t>
      </w:r>
      <w:r w:rsidR="00D64575">
        <w:rPr>
          <w:rFonts w:ascii="Arial" w:hAnsi="Arial"/>
          <w:lang w:val="en-GB"/>
        </w:rPr>
        <w:t>.</w:t>
      </w:r>
      <w:r>
        <w:rPr>
          <w:rFonts w:ascii="Arial" w:hAnsi="Arial"/>
          <w:lang w:val="en-GB"/>
        </w:rPr>
        <w:t xml:space="preserve"> Bole, Social Convenor </w:t>
      </w:r>
      <w:r w:rsidR="00551352">
        <w:rPr>
          <w:rFonts w:ascii="Arial" w:hAnsi="Arial"/>
          <w:lang w:val="en-GB"/>
        </w:rPr>
        <w:t>stated</w:t>
      </w:r>
      <w:r w:rsidR="00D64575">
        <w:rPr>
          <w:rFonts w:ascii="Arial" w:hAnsi="Arial"/>
          <w:lang w:val="en-GB"/>
        </w:rPr>
        <w:t xml:space="preserve"> </w:t>
      </w:r>
      <w:r>
        <w:rPr>
          <w:rFonts w:ascii="Arial" w:hAnsi="Arial"/>
          <w:lang w:val="en-GB"/>
        </w:rPr>
        <w:t xml:space="preserve">that there was nothing to report. </w:t>
      </w:r>
    </w:p>
    <w:p w14:paraId="7E75AB38" w14:textId="77777777" w:rsidR="00B55344" w:rsidRDefault="00B55344" w:rsidP="00B55344">
      <w:pPr>
        <w:pStyle w:val="ListParagraph"/>
        <w:rPr>
          <w:rFonts w:ascii="Arial" w:eastAsia="Arial" w:hAnsi="Arial" w:cs="Arial"/>
          <w:lang w:val="en-GB"/>
        </w:rPr>
      </w:pPr>
    </w:p>
    <w:p w14:paraId="03367158" w14:textId="77777777" w:rsidR="00B55344" w:rsidRDefault="00B55344" w:rsidP="00B55344">
      <w:pPr>
        <w:pStyle w:val="ListParagraph"/>
        <w:numPr>
          <w:ilvl w:val="0"/>
          <w:numId w:val="1"/>
        </w:numPr>
        <w:ind w:left="426" w:hanging="426"/>
        <w:rPr>
          <w:rFonts w:ascii="Arial" w:hAnsi="Arial"/>
          <w:lang w:val="en-GB"/>
        </w:rPr>
      </w:pPr>
      <w:proofErr w:type="gramStart"/>
      <w:r>
        <w:rPr>
          <w:rFonts w:ascii="Arial" w:hAnsi="Arial"/>
          <w:i/>
          <w:iCs/>
          <w:lang w:val="en-GB"/>
        </w:rPr>
        <w:t xml:space="preserve">AOB </w:t>
      </w:r>
      <w:r>
        <w:rPr>
          <w:rFonts w:ascii="Arial" w:hAnsi="Arial"/>
          <w:lang w:val="en-GB"/>
        </w:rPr>
        <w:t>:</w:t>
      </w:r>
      <w:proofErr w:type="gramEnd"/>
      <w:r>
        <w:rPr>
          <w:rFonts w:ascii="Arial" w:hAnsi="Arial"/>
          <w:lang w:val="en-GB"/>
        </w:rPr>
        <w:t xml:space="preserve">   </w:t>
      </w:r>
    </w:p>
    <w:p w14:paraId="57F72310" w14:textId="77777777" w:rsidR="00B55344" w:rsidRPr="004331E2" w:rsidRDefault="00B55344" w:rsidP="004331E2">
      <w:pPr>
        <w:rPr>
          <w:rFonts w:ascii="Arial" w:hAnsi="Arial"/>
        </w:rPr>
      </w:pPr>
    </w:p>
    <w:p w14:paraId="5F3EE5AC" w14:textId="40664E98" w:rsidR="00E02B08" w:rsidRPr="004331E2" w:rsidRDefault="00B55344" w:rsidP="004331E2">
      <w:pPr>
        <w:ind w:left="426"/>
        <w:rPr>
          <w:rFonts w:ascii="Arial" w:hAnsi="Arial"/>
        </w:rPr>
      </w:pPr>
      <w:r w:rsidRPr="004331E2">
        <w:rPr>
          <w:rFonts w:ascii="Arial" w:hAnsi="Arial"/>
        </w:rPr>
        <w:t xml:space="preserve">The meeting was made aware that Harris Smith had </w:t>
      </w:r>
      <w:r w:rsidR="00D64575" w:rsidRPr="004331E2">
        <w:rPr>
          <w:rFonts w:ascii="Arial" w:hAnsi="Arial"/>
        </w:rPr>
        <w:t>until 19 December</w:t>
      </w:r>
      <w:r w:rsidR="00551352">
        <w:rPr>
          <w:rFonts w:ascii="Arial" w:hAnsi="Arial"/>
        </w:rPr>
        <w:t xml:space="preserve"> 23</w:t>
      </w:r>
      <w:r w:rsidR="00D64575" w:rsidRPr="004331E2">
        <w:rPr>
          <w:rFonts w:ascii="Arial" w:hAnsi="Arial"/>
        </w:rPr>
        <w:t xml:space="preserve"> to lodge an appeal</w:t>
      </w:r>
      <w:r w:rsidR="00E02B08" w:rsidRPr="004331E2">
        <w:rPr>
          <w:rFonts w:ascii="Arial" w:hAnsi="Arial"/>
        </w:rPr>
        <w:t>,</w:t>
      </w:r>
      <w:r w:rsidR="00D64575" w:rsidRPr="004331E2">
        <w:rPr>
          <w:rFonts w:ascii="Arial" w:hAnsi="Arial"/>
        </w:rPr>
        <w:t xml:space="preserve"> on legal grounds only</w:t>
      </w:r>
      <w:r w:rsidR="00E02B08" w:rsidRPr="004331E2">
        <w:rPr>
          <w:rFonts w:ascii="Arial" w:hAnsi="Arial"/>
        </w:rPr>
        <w:t>,</w:t>
      </w:r>
      <w:r w:rsidR="00D64575" w:rsidRPr="004331E2">
        <w:rPr>
          <w:rFonts w:ascii="Arial" w:hAnsi="Arial"/>
        </w:rPr>
        <w:t xml:space="preserve"> to the Scottish </w:t>
      </w:r>
      <w:r w:rsidR="00213E02">
        <w:rPr>
          <w:rFonts w:ascii="Arial" w:hAnsi="Arial"/>
        </w:rPr>
        <w:t>G</w:t>
      </w:r>
      <w:r w:rsidR="00D64575" w:rsidRPr="004331E2">
        <w:rPr>
          <w:rFonts w:ascii="Arial" w:hAnsi="Arial"/>
        </w:rPr>
        <w:t>overnment</w:t>
      </w:r>
      <w:r w:rsidR="00330EC9">
        <w:rPr>
          <w:rFonts w:ascii="Arial" w:hAnsi="Arial"/>
        </w:rPr>
        <w:t xml:space="preserve">. That is, </w:t>
      </w:r>
      <w:r w:rsidR="00F54B4B">
        <w:rPr>
          <w:rFonts w:ascii="Arial" w:hAnsi="Arial"/>
        </w:rPr>
        <w:t>his</w:t>
      </w:r>
      <w:r w:rsidR="00330EC9">
        <w:rPr>
          <w:rFonts w:ascii="Arial" w:hAnsi="Arial"/>
        </w:rPr>
        <w:t xml:space="preserve"> appeal against</w:t>
      </w:r>
      <w:r w:rsidRPr="004331E2">
        <w:rPr>
          <w:rFonts w:ascii="Arial" w:hAnsi="Arial"/>
        </w:rPr>
        <w:t xml:space="preserve"> </w:t>
      </w:r>
      <w:r w:rsidR="00330EC9">
        <w:rPr>
          <w:rFonts w:ascii="Arial" w:hAnsi="Arial"/>
        </w:rPr>
        <w:t xml:space="preserve">the requirement </w:t>
      </w:r>
      <w:r w:rsidRPr="004331E2">
        <w:rPr>
          <w:rFonts w:ascii="Arial" w:hAnsi="Arial"/>
        </w:rPr>
        <w:t xml:space="preserve">to re-instate the ground back to the condition it </w:t>
      </w:r>
      <w:r w:rsidR="00330EC9">
        <w:rPr>
          <w:rFonts w:ascii="Arial" w:hAnsi="Arial"/>
        </w:rPr>
        <w:t xml:space="preserve">was </w:t>
      </w:r>
      <w:r w:rsidRPr="004331E2">
        <w:rPr>
          <w:rFonts w:ascii="Arial" w:hAnsi="Arial"/>
        </w:rPr>
        <w:t>before he started work. JB explained</w:t>
      </w:r>
      <w:r w:rsidR="00D64575" w:rsidRPr="004331E2">
        <w:rPr>
          <w:rFonts w:ascii="Arial" w:hAnsi="Arial"/>
        </w:rPr>
        <w:t xml:space="preserve"> that HS </w:t>
      </w:r>
      <w:r w:rsidR="00330EC9">
        <w:rPr>
          <w:rFonts w:ascii="Arial" w:hAnsi="Arial"/>
        </w:rPr>
        <w:t xml:space="preserve">most </w:t>
      </w:r>
      <w:r w:rsidR="00D64575" w:rsidRPr="004331E2">
        <w:rPr>
          <w:rFonts w:ascii="Arial" w:hAnsi="Arial"/>
        </w:rPr>
        <w:t>recent submission to planning is on hold.</w:t>
      </w:r>
      <w:r w:rsidRPr="004331E2">
        <w:rPr>
          <w:rFonts w:ascii="Arial" w:hAnsi="Arial"/>
        </w:rPr>
        <w:t xml:space="preserve"> It was discussed from the floor that there were </w:t>
      </w:r>
      <w:r w:rsidR="00D64575" w:rsidRPr="004331E2">
        <w:rPr>
          <w:rFonts w:ascii="Arial" w:hAnsi="Arial"/>
        </w:rPr>
        <w:t>57</w:t>
      </w:r>
      <w:r w:rsidRPr="004331E2">
        <w:rPr>
          <w:rFonts w:ascii="Arial" w:hAnsi="Arial"/>
        </w:rPr>
        <w:t xml:space="preserve"> objections to HS </w:t>
      </w:r>
      <w:r w:rsidR="00D64575" w:rsidRPr="004331E2">
        <w:rPr>
          <w:rFonts w:ascii="Arial" w:hAnsi="Arial"/>
        </w:rPr>
        <w:t>recent</w:t>
      </w:r>
      <w:r w:rsidRPr="004331E2">
        <w:rPr>
          <w:rFonts w:ascii="Arial" w:hAnsi="Arial"/>
        </w:rPr>
        <w:t xml:space="preserve"> planning applicati</w:t>
      </w:r>
      <w:r w:rsidR="00D64575" w:rsidRPr="004331E2">
        <w:rPr>
          <w:rFonts w:ascii="Arial" w:hAnsi="Arial"/>
        </w:rPr>
        <w:t>on.</w:t>
      </w:r>
      <w:r w:rsidR="00330EC9">
        <w:rPr>
          <w:rFonts w:ascii="Arial" w:hAnsi="Arial"/>
        </w:rPr>
        <w:t xml:space="preserve"> </w:t>
      </w:r>
      <w:r w:rsidR="00D64575" w:rsidRPr="004331E2">
        <w:rPr>
          <w:rFonts w:ascii="Arial" w:hAnsi="Arial"/>
        </w:rPr>
        <w:t xml:space="preserve">JC </w:t>
      </w:r>
      <w:r w:rsidR="00F54B4B">
        <w:rPr>
          <w:rFonts w:ascii="Arial" w:hAnsi="Arial"/>
        </w:rPr>
        <w:t>stated</w:t>
      </w:r>
      <w:r w:rsidR="00D64575" w:rsidRPr="004331E2">
        <w:rPr>
          <w:rFonts w:ascii="Arial" w:hAnsi="Arial"/>
        </w:rPr>
        <w:t xml:space="preserve"> that</w:t>
      </w:r>
      <w:r w:rsidR="00F54B4B">
        <w:rPr>
          <w:rFonts w:ascii="Arial" w:hAnsi="Arial"/>
        </w:rPr>
        <w:t xml:space="preserve"> an objection had been submitted on behalf of</w:t>
      </w:r>
      <w:r w:rsidR="00D64575" w:rsidRPr="004331E2">
        <w:rPr>
          <w:rFonts w:ascii="Arial" w:hAnsi="Arial"/>
        </w:rPr>
        <w:t xml:space="preserve"> BWRA.</w:t>
      </w:r>
    </w:p>
    <w:p w14:paraId="0AFDD2D3" w14:textId="77777777" w:rsidR="00E02B08" w:rsidRPr="00E02B08" w:rsidRDefault="00E02B08" w:rsidP="004331E2">
      <w:pPr>
        <w:pStyle w:val="ListParagraph"/>
        <w:ind w:left="426"/>
        <w:rPr>
          <w:rFonts w:ascii="Arial" w:hAnsi="Arial"/>
        </w:rPr>
      </w:pPr>
    </w:p>
    <w:p w14:paraId="53278121" w14:textId="1FF583A7" w:rsidR="00E02B08" w:rsidRPr="004331E2" w:rsidRDefault="00E02B08" w:rsidP="004331E2">
      <w:pPr>
        <w:ind w:left="426"/>
        <w:rPr>
          <w:rFonts w:ascii="Arial" w:hAnsi="Arial"/>
        </w:rPr>
      </w:pPr>
      <w:r w:rsidRPr="004331E2">
        <w:rPr>
          <w:rFonts w:ascii="Arial" w:hAnsi="Arial"/>
        </w:rPr>
        <w:t>There was a general discussion with regard to Vale of Leven Wind Farm and the adverse effects to BWRA as our estate is the closest</w:t>
      </w:r>
      <w:r w:rsidR="00F54B4B">
        <w:rPr>
          <w:rFonts w:ascii="Arial" w:hAnsi="Arial"/>
        </w:rPr>
        <w:t xml:space="preserve"> at</w:t>
      </w:r>
      <w:r w:rsidRPr="004331E2">
        <w:rPr>
          <w:rFonts w:ascii="Arial" w:hAnsi="Arial"/>
        </w:rPr>
        <w:t xml:space="preserve"> 2.5 kms. Concern was expressed to noise disturbance.  The decision whether the proposed Wind </w:t>
      </w:r>
      <w:r w:rsidR="00213E02">
        <w:rPr>
          <w:rFonts w:ascii="Arial" w:hAnsi="Arial"/>
        </w:rPr>
        <w:t>F</w:t>
      </w:r>
      <w:r w:rsidRPr="004331E2">
        <w:rPr>
          <w:rFonts w:ascii="Arial" w:hAnsi="Arial"/>
        </w:rPr>
        <w:t xml:space="preserve">arm would go ahead is reserved for Scottish </w:t>
      </w:r>
      <w:r w:rsidR="00213E02">
        <w:rPr>
          <w:rFonts w:ascii="Arial" w:hAnsi="Arial"/>
        </w:rPr>
        <w:t>G</w:t>
      </w:r>
      <w:r w:rsidRPr="004331E2">
        <w:rPr>
          <w:rFonts w:ascii="Arial" w:hAnsi="Arial"/>
        </w:rPr>
        <w:t>overnment, not local planners.</w:t>
      </w:r>
      <w:r w:rsidR="00B55344" w:rsidRPr="004331E2">
        <w:rPr>
          <w:rFonts w:ascii="Arial" w:hAnsi="Arial"/>
        </w:rPr>
        <w:t xml:space="preserve">  </w:t>
      </w:r>
    </w:p>
    <w:p w14:paraId="2D91BE55" w14:textId="77777777" w:rsidR="00E02B08" w:rsidRPr="00E02B08" w:rsidRDefault="00E02B08" w:rsidP="004331E2">
      <w:pPr>
        <w:pStyle w:val="ListParagraph"/>
        <w:ind w:left="426"/>
        <w:rPr>
          <w:rFonts w:ascii="Arial" w:hAnsi="Arial"/>
        </w:rPr>
      </w:pPr>
    </w:p>
    <w:p w14:paraId="3F0911A0" w14:textId="27D24AA2" w:rsidR="00B55344" w:rsidRPr="004331E2" w:rsidRDefault="00E02B08" w:rsidP="004331E2">
      <w:pPr>
        <w:ind w:left="426"/>
        <w:rPr>
          <w:rFonts w:ascii="Arial" w:hAnsi="Arial"/>
        </w:rPr>
      </w:pPr>
      <w:r w:rsidRPr="004331E2">
        <w:rPr>
          <w:rFonts w:ascii="Arial" w:hAnsi="Arial"/>
        </w:rPr>
        <w:t>There was a more detailed discussion as to how communities would benefit from the fund planned for local communities, i</w:t>
      </w:r>
      <w:r w:rsidR="00F54B4B">
        <w:rPr>
          <w:rFonts w:ascii="Arial" w:hAnsi="Arial"/>
        </w:rPr>
        <w:t>.</w:t>
      </w:r>
      <w:r w:rsidRPr="004331E2">
        <w:rPr>
          <w:rFonts w:ascii="Arial" w:hAnsi="Arial"/>
        </w:rPr>
        <w:t>e</w:t>
      </w:r>
      <w:r w:rsidR="00F54B4B">
        <w:rPr>
          <w:rFonts w:ascii="Arial" w:hAnsi="Arial"/>
        </w:rPr>
        <w:t>.</w:t>
      </w:r>
      <w:r w:rsidRPr="004331E2">
        <w:rPr>
          <w:rFonts w:ascii="Arial" w:hAnsi="Arial"/>
        </w:rPr>
        <w:t xml:space="preserve"> a trust fund.</w:t>
      </w:r>
      <w:r w:rsidR="00B55344" w:rsidRPr="004331E2">
        <w:rPr>
          <w:rFonts w:ascii="Arial" w:hAnsi="Arial"/>
        </w:rPr>
        <w:t xml:space="preserve"> </w:t>
      </w:r>
      <w:r w:rsidRPr="004331E2">
        <w:rPr>
          <w:rFonts w:ascii="Arial" w:hAnsi="Arial"/>
        </w:rPr>
        <w:t>TN suggested that we could hold further discussions at BWRA future meetings to explore how our estate could benefit from the proposed funds</w:t>
      </w:r>
      <w:r w:rsidR="00213E02">
        <w:rPr>
          <w:rFonts w:ascii="Arial" w:hAnsi="Arial"/>
        </w:rPr>
        <w:t>.</w:t>
      </w:r>
    </w:p>
    <w:p w14:paraId="59F607C8" w14:textId="77777777" w:rsidR="00B55344" w:rsidRDefault="00B55344" w:rsidP="004331E2">
      <w:pPr>
        <w:ind w:left="426"/>
        <w:rPr>
          <w:rFonts w:ascii="Arial" w:hAnsi="Arial"/>
        </w:rPr>
      </w:pPr>
      <w:r>
        <w:rPr>
          <w:rFonts w:ascii="Arial" w:hAnsi="Arial"/>
          <w:lang w:val="en-US"/>
        </w:rPr>
        <w:t xml:space="preserve"> </w:t>
      </w:r>
    </w:p>
    <w:p w14:paraId="4E9569A2" w14:textId="77777777" w:rsidR="00B55344" w:rsidRDefault="00B55344" w:rsidP="00B55344">
      <w:pPr>
        <w:pStyle w:val="Body"/>
        <w:ind w:left="360"/>
        <w:rPr>
          <w:rFonts w:ascii="Arial" w:eastAsia="Arial" w:hAnsi="Arial" w:cs="Arial"/>
          <w:lang w:val="en-GB"/>
        </w:rPr>
      </w:pPr>
    </w:p>
    <w:p w14:paraId="6A0C0628" w14:textId="55214312" w:rsidR="00B55344" w:rsidRPr="00693822" w:rsidRDefault="00B55344" w:rsidP="00B55344">
      <w:pPr>
        <w:pStyle w:val="ListParagraph"/>
        <w:numPr>
          <w:ilvl w:val="0"/>
          <w:numId w:val="1"/>
        </w:numPr>
        <w:ind w:left="426" w:hanging="426"/>
        <w:rPr>
          <w:rFonts w:ascii="Arial" w:hAnsi="Arial"/>
          <w:lang w:val="en-GB"/>
        </w:rPr>
      </w:pPr>
      <w:r>
        <w:rPr>
          <w:rFonts w:ascii="Arial" w:hAnsi="Arial"/>
          <w:i/>
          <w:iCs/>
          <w:lang w:val="en-GB"/>
        </w:rPr>
        <w:t xml:space="preserve">Next meeting: </w:t>
      </w:r>
      <w:r>
        <w:rPr>
          <w:rFonts w:ascii="Arial" w:hAnsi="Arial"/>
          <w:lang w:val="en-GB"/>
        </w:rPr>
        <w:t>is on Thursd</w:t>
      </w:r>
      <w:r w:rsidR="00D64575">
        <w:rPr>
          <w:rFonts w:ascii="Arial" w:hAnsi="Arial"/>
          <w:lang w:val="en-GB"/>
        </w:rPr>
        <w:t>ay</w:t>
      </w:r>
      <w:r w:rsidR="00B24B8A">
        <w:rPr>
          <w:rFonts w:ascii="Arial" w:hAnsi="Arial"/>
          <w:lang w:val="en-GB"/>
        </w:rPr>
        <w:t xml:space="preserve"> 6 February 2024.</w:t>
      </w:r>
    </w:p>
    <w:p w14:paraId="6A551E6C" w14:textId="77777777" w:rsidR="00B55344" w:rsidRDefault="00B55344" w:rsidP="00B55344">
      <w:pPr>
        <w:pStyle w:val="Body"/>
        <w:rPr>
          <w:rFonts w:ascii="Arial" w:eastAsia="Arial" w:hAnsi="Arial" w:cs="Arial"/>
          <w:lang w:val="en-GB"/>
        </w:rPr>
      </w:pPr>
    </w:p>
    <w:p w14:paraId="5E7CF2AB" w14:textId="77777777" w:rsidR="00B55344" w:rsidRDefault="00B55344" w:rsidP="00B55344">
      <w:pPr>
        <w:pStyle w:val="Body"/>
        <w:ind w:left="2160" w:firstLine="720"/>
        <w:rPr>
          <w:lang w:val="en-GB"/>
        </w:rPr>
      </w:pPr>
      <w:r>
        <w:rPr>
          <w:rFonts w:ascii="Arial" w:hAnsi="Arial"/>
          <w:u w:val="single"/>
          <w:lang w:val="en-GB"/>
        </w:rPr>
        <w:t xml:space="preserve">Action Points </w:t>
      </w:r>
    </w:p>
    <w:tbl>
      <w:tblPr>
        <w:tblW w:w="76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3"/>
        <w:gridCol w:w="3580"/>
        <w:gridCol w:w="1727"/>
        <w:gridCol w:w="1210"/>
      </w:tblGrid>
      <w:tr w:rsidR="00B55344" w14:paraId="69F432FE" w14:textId="77777777" w:rsidTr="00693822">
        <w:trPr>
          <w:trHeight w:val="562"/>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76775D" w14:textId="77777777" w:rsidR="00B55344" w:rsidRDefault="00B55344">
            <w:pPr>
              <w:pStyle w:val="Body"/>
              <w:spacing w:line="256" w:lineRule="auto"/>
              <w:rPr>
                <w:kern w:val="2"/>
                <w:lang w:val="en-GB" w:eastAsia="en-US"/>
                <w14:ligatures w14:val="standardContextual"/>
              </w:rPr>
            </w:pPr>
            <w:r>
              <w:rPr>
                <w:rFonts w:ascii="Arial" w:hAnsi="Arial"/>
                <w:kern w:val="2"/>
                <w:lang w:val="en-GB" w:eastAsia="en-US"/>
                <w14:ligatures w14:val="standardContextual"/>
              </w:rPr>
              <w:t xml:space="preserve">Meeting Date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CE248C" w14:textId="77777777" w:rsidR="00B55344" w:rsidRDefault="00B55344">
            <w:pPr>
              <w:pStyle w:val="Body"/>
              <w:spacing w:line="256" w:lineRule="auto"/>
              <w:rPr>
                <w:kern w:val="2"/>
                <w:lang w:val="en-GB" w:eastAsia="en-US"/>
                <w14:ligatures w14:val="standardContextual"/>
              </w:rPr>
            </w:pPr>
            <w:r>
              <w:rPr>
                <w:rFonts w:ascii="Arial" w:hAnsi="Arial"/>
                <w:kern w:val="2"/>
                <w:lang w:val="en-GB" w:eastAsia="en-US"/>
                <w14:ligatures w14:val="standardContextual"/>
              </w:rPr>
              <w:t>Action</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5CC8C7" w14:textId="77777777" w:rsidR="00B55344" w:rsidRDefault="00B55344">
            <w:pPr>
              <w:pStyle w:val="Body"/>
              <w:spacing w:line="256" w:lineRule="auto"/>
              <w:rPr>
                <w:kern w:val="2"/>
                <w:lang w:val="en-GB" w:eastAsia="en-US"/>
                <w14:ligatures w14:val="standardContextual"/>
              </w:rPr>
            </w:pPr>
            <w:r>
              <w:rPr>
                <w:rFonts w:ascii="Arial" w:hAnsi="Arial"/>
                <w:kern w:val="2"/>
                <w:lang w:val="en-GB" w:eastAsia="en-US"/>
                <w14:ligatures w14:val="standardContextual"/>
              </w:rPr>
              <w:t xml:space="preserve">Responsibility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8F63CA" w14:textId="77777777" w:rsidR="00B55344" w:rsidRDefault="00B55344">
            <w:pPr>
              <w:pStyle w:val="Body"/>
              <w:spacing w:line="256" w:lineRule="auto"/>
              <w:rPr>
                <w:kern w:val="2"/>
                <w:lang w:val="en-GB" w:eastAsia="en-US"/>
                <w14:ligatures w14:val="standardContextual"/>
              </w:rPr>
            </w:pPr>
            <w:r>
              <w:rPr>
                <w:rFonts w:ascii="Arial" w:hAnsi="Arial"/>
                <w:kern w:val="2"/>
                <w:lang w:val="en-GB" w:eastAsia="en-US"/>
                <w14:ligatures w14:val="standardContextual"/>
              </w:rPr>
              <w:t xml:space="preserve">Update </w:t>
            </w:r>
          </w:p>
        </w:tc>
      </w:tr>
      <w:tr w:rsidR="00B55344" w14:paraId="68699737" w14:textId="77777777" w:rsidTr="00693822">
        <w:trPr>
          <w:trHeight w:val="72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5528CB"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2/2/22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0ACA83" w14:textId="7337A46A"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 xml:space="preserve">Address Water at </w:t>
            </w:r>
            <w:proofErr w:type="spellStart"/>
            <w:r>
              <w:rPr>
                <w:rFonts w:ascii="Arial" w:hAnsi="Arial"/>
                <w:kern w:val="2"/>
                <w:sz w:val="22"/>
                <w:szCs w:val="22"/>
                <w:lang w:val="en-GB" w:eastAsia="en-US"/>
                <w14:ligatures w14:val="standardContextual"/>
              </w:rPr>
              <w:t>Murroch</w:t>
            </w:r>
            <w:proofErr w:type="spellEnd"/>
            <w:r>
              <w:rPr>
                <w:rFonts w:ascii="Arial" w:hAnsi="Arial"/>
                <w:kern w:val="2"/>
                <w:sz w:val="22"/>
                <w:szCs w:val="22"/>
                <w:lang w:val="en-GB" w:eastAsia="en-US"/>
                <w14:ligatures w14:val="standardContextual"/>
              </w:rPr>
              <w:t xml:space="preserve"> Cres</w:t>
            </w:r>
            <w:r w:rsidR="00551352">
              <w:rPr>
                <w:rFonts w:ascii="Arial" w:hAnsi="Arial"/>
                <w:kern w:val="2"/>
                <w:sz w:val="22"/>
                <w:szCs w:val="22"/>
                <w:lang w:val="en-GB" w:eastAsia="en-US"/>
                <w14:ligatures w14:val="standardContextual"/>
              </w:rPr>
              <w:t xml:space="preserve"> (i.e. The corner of </w:t>
            </w:r>
            <w:proofErr w:type="spellStart"/>
            <w:r w:rsidR="00551352">
              <w:rPr>
                <w:rFonts w:ascii="Arial" w:hAnsi="Arial"/>
                <w:kern w:val="2"/>
                <w:sz w:val="22"/>
                <w:szCs w:val="22"/>
                <w:lang w:val="en-GB" w:eastAsia="en-US"/>
                <w14:ligatures w14:val="standardContextual"/>
              </w:rPr>
              <w:t>Murroch</w:t>
            </w:r>
            <w:proofErr w:type="spellEnd"/>
            <w:r w:rsidR="00551352">
              <w:rPr>
                <w:rFonts w:ascii="Arial" w:hAnsi="Arial"/>
                <w:kern w:val="2"/>
                <w:sz w:val="22"/>
                <w:szCs w:val="22"/>
                <w:lang w:val="en-GB" w:eastAsia="en-US"/>
                <w14:ligatures w14:val="standardContextual"/>
              </w:rPr>
              <w:t xml:space="preserve"> and Be</w:t>
            </w:r>
            <w:r w:rsidR="00F24A5C">
              <w:rPr>
                <w:rFonts w:ascii="Arial" w:hAnsi="Arial"/>
                <w:kern w:val="2"/>
                <w:sz w:val="22"/>
                <w:szCs w:val="22"/>
                <w:lang w:val="en-GB" w:eastAsia="en-US"/>
                <w14:ligatures w14:val="standardContextual"/>
              </w:rPr>
              <w:t>e</w:t>
            </w:r>
            <w:r w:rsidR="00551352">
              <w:rPr>
                <w:rFonts w:ascii="Arial" w:hAnsi="Arial"/>
                <w:kern w:val="2"/>
                <w:sz w:val="22"/>
                <w:szCs w:val="22"/>
                <w:lang w:val="en-GB" w:eastAsia="en-US"/>
                <w14:ligatures w14:val="standardContextual"/>
              </w:rPr>
              <w:t>chwood)</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07EA77"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 xml:space="preserve">R Goodall/I Dickson with R Welsh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BAC022"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Ongoing</w:t>
            </w:r>
          </w:p>
        </w:tc>
      </w:tr>
      <w:tr w:rsidR="00B55344" w14:paraId="6491D21F" w14:textId="77777777" w:rsidTr="00693822">
        <w:trPr>
          <w:trHeight w:val="72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DB0208"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2/3/22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E9B9B6"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Investigate water through Communal Carpark at top of Beechwood</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86358F"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R Goodall</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C1A2DE"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 xml:space="preserve">Ongoing </w:t>
            </w:r>
          </w:p>
        </w:tc>
      </w:tr>
      <w:tr w:rsidR="00B55344" w14:paraId="006AFCA2" w14:textId="77777777" w:rsidTr="00693822">
        <w:trPr>
          <w:trHeight w:val="24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36E74C"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1/6/23</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5427FF"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Tree Survey re TPO</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8F5639"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R Goodall</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EBBAD3" w14:textId="77777777" w:rsidR="00B55344" w:rsidRDefault="00B55344">
            <w:pPr>
              <w:pStyle w:val="Body"/>
              <w:spacing w:line="256" w:lineRule="auto"/>
              <w:rPr>
                <w:kern w:val="2"/>
                <w:lang w:val="en-GB" w:eastAsia="en-US"/>
                <w14:ligatures w14:val="standardContextual"/>
              </w:rPr>
            </w:pPr>
            <w:r>
              <w:rPr>
                <w:rFonts w:ascii="Arial" w:hAnsi="Arial"/>
                <w:kern w:val="2"/>
                <w:sz w:val="22"/>
                <w:szCs w:val="22"/>
                <w:lang w:val="en-GB" w:eastAsia="en-US"/>
                <w14:ligatures w14:val="standardContextual"/>
              </w:rPr>
              <w:t>Ongoing</w:t>
            </w:r>
          </w:p>
        </w:tc>
      </w:tr>
      <w:tr w:rsidR="00B55344" w14:paraId="4920C81D" w14:textId="77777777" w:rsidTr="00693822">
        <w:trPr>
          <w:trHeight w:val="48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6A8D5F" w14:textId="77777777" w:rsidR="00B55344" w:rsidRDefault="00B55344">
            <w:pPr>
              <w:spacing w:line="256" w:lineRule="auto"/>
              <w:rPr>
                <w:kern w:val="2"/>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3/8/23</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BE4A08" w14:textId="77777777" w:rsidR="00B55344" w:rsidRDefault="00B55344">
            <w:pPr>
              <w:spacing w:line="256" w:lineRule="auto"/>
              <w:rPr>
                <w:kern w:val="2"/>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Collect designs for Estate Entrance</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2AF60E" w14:textId="77777777" w:rsidR="00B55344" w:rsidRDefault="00B55344">
            <w:pPr>
              <w:spacing w:line="256" w:lineRule="auto"/>
              <w:rPr>
                <w:kern w:val="2"/>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R Goodall</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2E2A7D" w14:textId="77777777" w:rsidR="00B55344" w:rsidRDefault="00B55344">
            <w:pPr>
              <w:spacing w:line="256" w:lineRule="auto"/>
              <w:rPr>
                <w:kern w:val="2"/>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Ongoing</w:t>
            </w:r>
          </w:p>
        </w:tc>
      </w:tr>
      <w:tr w:rsidR="00B55344" w14:paraId="3FBF53C6" w14:textId="77777777" w:rsidTr="00693822">
        <w:trPr>
          <w:trHeight w:val="632"/>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B02331" w14:textId="77777777" w:rsidR="00B55344" w:rsidRDefault="00B55344">
            <w:pPr>
              <w:spacing w:line="256" w:lineRule="auto"/>
              <w:rPr>
                <w:rFonts w:ascii="Arial" w:eastAsia="Calibri" w:hAnsi="Arial" w:cs="Calibri"/>
                <w:color w:val="000000"/>
                <w:kern w:val="2"/>
                <w:sz w:val="22"/>
                <w:szCs w:val="22"/>
                <w14:textOutline w14:w="0" w14:cap="flat" w14:cmpd="sng" w14:algn="ctr">
                  <w14:noFill/>
                  <w14:prstDash w14:val="solid"/>
                  <w14:bevel/>
                </w14:textOutline>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5/10/23</w:t>
            </w:r>
          </w:p>
          <w:p w14:paraId="7D42D082" w14:textId="77777777" w:rsidR="00B55344" w:rsidRDefault="00B55344">
            <w:pPr>
              <w:tabs>
                <w:tab w:val="left" w:pos="816"/>
              </w:tabs>
              <w:spacing w:line="256" w:lineRule="auto"/>
              <w:rPr>
                <w:rFonts w:ascii="Arial" w:eastAsia="Calibri" w:hAnsi="Arial" w:cs="Calibri"/>
                <w:kern w:val="2"/>
                <w:sz w:val="22"/>
                <w:szCs w:val="22"/>
                <w14:ligatures w14:val="standardContextual"/>
              </w:rPr>
            </w:pPr>
            <w:r>
              <w:rPr>
                <w:rFonts w:ascii="Arial" w:eastAsia="Calibri" w:hAnsi="Arial" w:cs="Calibri"/>
                <w:kern w:val="2"/>
                <w:sz w:val="22"/>
                <w:szCs w:val="22"/>
                <w14:ligatures w14:val="standardContextual"/>
              </w:rPr>
              <w:tab/>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4616E6" w14:textId="77777777" w:rsidR="00B55344" w:rsidRDefault="00B55344">
            <w:pPr>
              <w:spacing w:line="256" w:lineRule="auto"/>
              <w:rPr>
                <w:rFonts w:ascii="Arial" w:eastAsia="Calibri" w:hAnsi="Arial" w:cs="Calibri"/>
                <w:color w:val="000000"/>
                <w:kern w:val="2"/>
                <w:sz w:val="22"/>
                <w:szCs w:val="22"/>
                <w14:textOutline w14:w="0" w14:cap="flat" w14:cmpd="sng" w14:algn="ctr">
                  <w14:noFill/>
                  <w14:prstDash w14:val="solid"/>
                  <w14:bevel/>
                </w14:textOutline>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Replace bin next to bus stop</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E918D9" w14:textId="77777777" w:rsidR="00B55344" w:rsidRDefault="00B55344">
            <w:pPr>
              <w:spacing w:line="256" w:lineRule="auto"/>
              <w:rPr>
                <w:rFonts w:ascii="Arial" w:eastAsia="Calibri" w:hAnsi="Arial" w:cs="Calibri"/>
                <w:color w:val="000000"/>
                <w:kern w:val="2"/>
                <w:sz w:val="22"/>
                <w:szCs w:val="22"/>
                <w14:textOutline w14:w="0" w14:cap="flat" w14:cmpd="sng" w14:algn="ctr">
                  <w14:noFill/>
                  <w14:prstDash w14:val="solid"/>
                  <w14:bevel/>
                </w14:textOutline>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I Dickson</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6B0583" w14:textId="77777777" w:rsidR="00B55344" w:rsidRDefault="00B55344">
            <w:pPr>
              <w:spacing w:line="256" w:lineRule="auto"/>
              <w:rPr>
                <w:rFonts w:ascii="Arial" w:eastAsia="Calibri" w:hAnsi="Arial" w:cs="Calibri"/>
                <w:color w:val="000000"/>
                <w:kern w:val="2"/>
                <w:sz w:val="22"/>
                <w:szCs w:val="22"/>
                <w14:textOutline w14:w="0" w14:cap="flat" w14:cmpd="sng" w14:algn="ctr">
                  <w14:noFill/>
                  <w14:prstDash w14:val="solid"/>
                  <w14:bevel/>
                </w14:textOutline>
                <w14:ligatures w14:val="standardContextual"/>
              </w:rPr>
            </w:pPr>
            <w:r>
              <w:rPr>
                <w:rFonts w:ascii="Arial" w:eastAsia="Calibri" w:hAnsi="Arial" w:cs="Calibri"/>
                <w:color w:val="000000"/>
                <w:kern w:val="2"/>
                <w:sz w:val="22"/>
                <w:szCs w:val="22"/>
                <w14:textOutline w14:w="0" w14:cap="flat" w14:cmpd="sng" w14:algn="ctr">
                  <w14:noFill/>
                  <w14:prstDash w14:val="solid"/>
                  <w14:bevel/>
                </w14:textOutline>
                <w14:ligatures w14:val="standardContextual"/>
              </w:rPr>
              <w:t>Ongoing</w:t>
            </w:r>
          </w:p>
        </w:tc>
      </w:tr>
    </w:tbl>
    <w:p w14:paraId="506FFA14" w14:textId="77777777" w:rsidR="00B55344" w:rsidRDefault="00B55344" w:rsidP="00B55344">
      <w:pPr>
        <w:pStyle w:val="Body"/>
        <w:widowControl w:val="0"/>
        <w:rPr>
          <w:lang w:val="en-GB"/>
        </w:rPr>
      </w:pPr>
    </w:p>
    <w:p w14:paraId="72D9B418" w14:textId="77777777" w:rsidR="00B55344" w:rsidRDefault="00B55344" w:rsidP="00B55344"/>
    <w:p w14:paraId="24DEECF7" w14:textId="77777777" w:rsidR="00B55344" w:rsidRDefault="00B55344" w:rsidP="00B55344"/>
    <w:p w14:paraId="2005B9FD" w14:textId="77777777" w:rsidR="007A3329" w:rsidRDefault="007A3329"/>
    <w:sectPr w:rsidR="007A33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6F37" w14:textId="77777777" w:rsidR="006E1933" w:rsidRDefault="006E1933" w:rsidP="005C3E09">
      <w:r>
        <w:separator/>
      </w:r>
    </w:p>
  </w:endnote>
  <w:endnote w:type="continuationSeparator" w:id="0">
    <w:p w14:paraId="070C414F" w14:textId="77777777" w:rsidR="006E1933" w:rsidRDefault="006E1933" w:rsidP="005C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75019"/>
      <w:docPartObj>
        <w:docPartGallery w:val="Page Numbers (Bottom of Page)"/>
        <w:docPartUnique/>
      </w:docPartObj>
    </w:sdtPr>
    <w:sdtEndPr>
      <w:rPr>
        <w:noProof/>
      </w:rPr>
    </w:sdtEndPr>
    <w:sdtContent>
      <w:p w14:paraId="3FB2A01F" w14:textId="672727B1" w:rsidR="00693822" w:rsidRDefault="00693822" w:rsidP="00693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132D6" w14:textId="77777777" w:rsidR="00693822" w:rsidRDefault="0069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6E51" w14:textId="77777777" w:rsidR="006E1933" w:rsidRDefault="006E1933" w:rsidP="005C3E09">
      <w:r>
        <w:separator/>
      </w:r>
    </w:p>
  </w:footnote>
  <w:footnote w:type="continuationSeparator" w:id="0">
    <w:p w14:paraId="694577EF" w14:textId="77777777" w:rsidR="006E1933" w:rsidRDefault="006E1933" w:rsidP="005C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04B" w14:textId="7E3F832A" w:rsidR="005C3E09" w:rsidRDefault="005C3E09">
    <w:pPr>
      <w:pStyle w:val="Header"/>
    </w:pPr>
    <w:r>
      <w:tab/>
    </w:r>
    <w:r>
      <w:tab/>
      <w:t xml:space="preserve">Ver: </w:t>
    </w:r>
    <w:r w:rsidR="00693822">
      <w:t>16 Dec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9DA"/>
    <w:multiLevelType w:val="hybridMultilevel"/>
    <w:tmpl w:val="9262233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23913C4F"/>
    <w:multiLevelType w:val="hybridMultilevel"/>
    <w:tmpl w:val="EC263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F4F2DD5"/>
    <w:multiLevelType w:val="hybridMultilevel"/>
    <w:tmpl w:val="9EB03DD6"/>
    <w:numStyleLink w:val="ImportedStyle1"/>
  </w:abstractNum>
  <w:abstractNum w:abstractNumId="3" w15:restartNumberingAfterBreak="0">
    <w:nsid w:val="36853D77"/>
    <w:multiLevelType w:val="hybridMultilevel"/>
    <w:tmpl w:val="98FEC9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7324EEC"/>
    <w:multiLevelType w:val="hybridMultilevel"/>
    <w:tmpl w:val="CB0C113A"/>
    <w:numStyleLink w:val="Bullets"/>
  </w:abstractNum>
  <w:abstractNum w:abstractNumId="5" w15:restartNumberingAfterBreak="0">
    <w:nsid w:val="5C7B142E"/>
    <w:multiLevelType w:val="hybridMultilevel"/>
    <w:tmpl w:val="A39AB6A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626F0FF5"/>
    <w:multiLevelType w:val="hybridMultilevel"/>
    <w:tmpl w:val="9EB03DD6"/>
    <w:styleLink w:val="ImportedStyle1"/>
    <w:lvl w:ilvl="0" w:tplc="CFA81484">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29818F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8C6A074">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13217C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300FAE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B00B4E8">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22ACE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04775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E725848">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700A730F"/>
    <w:multiLevelType w:val="hybridMultilevel"/>
    <w:tmpl w:val="CB0C113A"/>
    <w:styleLink w:val="Bullets"/>
    <w:lvl w:ilvl="0" w:tplc="54548AB8">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C0E330C">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30A7264">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2208110">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A5EC52E">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174A998">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80C2E32">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1264378">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E9E2478">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71AB7736"/>
    <w:multiLevelType w:val="hybridMultilevel"/>
    <w:tmpl w:val="9288FAE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45005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0133680">
    <w:abstractNumId w:val="5"/>
  </w:num>
  <w:num w:numId="3" w16cid:durableId="1538154720">
    <w:abstractNumId w:val="0"/>
  </w:num>
  <w:num w:numId="4" w16cid:durableId="1953855939">
    <w:abstractNumId w:val="1"/>
  </w:num>
  <w:num w:numId="5" w16cid:durableId="1889803976">
    <w:abstractNumId w:val="4"/>
  </w:num>
  <w:num w:numId="6" w16cid:durableId="802695879">
    <w:abstractNumId w:val="3"/>
  </w:num>
  <w:num w:numId="7" w16cid:durableId="555288207">
    <w:abstractNumId w:val="8"/>
  </w:num>
  <w:num w:numId="8" w16cid:durableId="2143187366">
    <w:abstractNumId w:val="6"/>
  </w:num>
  <w:num w:numId="9" w16cid:durableId="693262176">
    <w:abstractNumId w:val="7"/>
  </w:num>
  <w:num w:numId="10" w16cid:durableId="118648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44"/>
    <w:rsid w:val="000F02DD"/>
    <w:rsid w:val="00213E02"/>
    <w:rsid w:val="00257F1A"/>
    <w:rsid w:val="00330EC9"/>
    <w:rsid w:val="00355ADC"/>
    <w:rsid w:val="00403826"/>
    <w:rsid w:val="004331E2"/>
    <w:rsid w:val="004A6E58"/>
    <w:rsid w:val="004F7342"/>
    <w:rsid w:val="00551352"/>
    <w:rsid w:val="005C3E09"/>
    <w:rsid w:val="00665331"/>
    <w:rsid w:val="00693822"/>
    <w:rsid w:val="006C057C"/>
    <w:rsid w:val="006E1933"/>
    <w:rsid w:val="007241FF"/>
    <w:rsid w:val="00730AE7"/>
    <w:rsid w:val="007649BB"/>
    <w:rsid w:val="007A3329"/>
    <w:rsid w:val="007D7C76"/>
    <w:rsid w:val="00897CE2"/>
    <w:rsid w:val="008A623D"/>
    <w:rsid w:val="00917C7A"/>
    <w:rsid w:val="0097486B"/>
    <w:rsid w:val="009A7717"/>
    <w:rsid w:val="00A81260"/>
    <w:rsid w:val="00AC2478"/>
    <w:rsid w:val="00B24B8A"/>
    <w:rsid w:val="00B55344"/>
    <w:rsid w:val="00D45110"/>
    <w:rsid w:val="00D64575"/>
    <w:rsid w:val="00E02B08"/>
    <w:rsid w:val="00F24A5C"/>
    <w:rsid w:val="00F26DD3"/>
    <w:rsid w:val="00F54B4B"/>
    <w:rsid w:val="00F67B6F"/>
    <w:rsid w:val="00F82E17"/>
    <w:rsid w:val="00FE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7B2B"/>
  <w15:chartTrackingRefBased/>
  <w15:docId w15:val="{BFDE693D-D50A-4197-BC3A-54200A3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44"/>
    <w:pPr>
      <w:spacing w:after="0" w:line="240" w:lineRule="auto"/>
    </w:pPr>
    <w:rPr>
      <w:rFonts w:ascii="Times New Roman" w:eastAsia="Arial Unicode MS"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B55344"/>
    <w:pPr>
      <w:spacing w:after="0" w:line="240" w:lineRule="auto"/>
      <w:ind w:left="720"/>
    </w:pPr>
    <w:rPr>
      <w:rFonts w:ascii="Times New Roman" w:eastAsia="Arial Unicode MS" w:hAnsi="Times New Roman" w:cs="Arial Unicode MS"/>
      <w:color w:val="000000"/>
      <w:kern w:val="0"/>
      <w:sz w:val="24"/>
      <w:szCs w:val="24"/>
      <w:u w:color="000000"/>
      <w:lang w:val="en-US" w:eastAsia="en-GB"/>
      <w14:ligatures w14:val="none"/>
    </w:rPr>
  </w:style>
  <w:style w:type="paragraph" w:customStyle="1" w:styleId="Body">
    <w:name w:val="Body"/>
    <w:rsid w:val="00B55344"/>
    <w:pPr>
      <w:spacing w:after="0" w:line="240" w:lineRule="auto"/>
    </w:pPr>
    <w:rPr>
      <w:rFonts w:ascii="Times New Roman" w:eastAsia="Arial Unicode MS" w:hAnsi="Times New Roman" w:cs="Arial Unicode MS"/>
      <w:color w:val="000000"/>
      <w:kern w:val="0"/>
      <w:sz w:val="24"/>
      <w:szCs w:val="24"/>
      <w:u w:color="000000"/>
      <w:lang w:val="en-US" w:eastAsia="en-GB"/>
      <w14:textOutline w14:w="0" w14:cap="flat" w14:cmpd="sng" w14:algn="ctr">
        <w14:noFill/>
        <w14:prstDash w14:val="solid"/>
        <w14:bevel/>
      </w14:textOutline>
      <w14:ligatures w14:val="none"/>
    </w:rPr>
  </w:style>
  <w:style w:type="numbering" w:customStyle="1" w:styleId="ImportedStyle1">
    <w:name w:val="Imported Style 1"/>
    <w:rsid w:val="00B55344"/>
    <w:pPr>
      <w:numPr>
        <w:numId w:val="8"/>
      </w:numPr>
    </w:pPr>
  </w:style>
  <w:style w:type="numbering" w:customStyle="1" w:styleId="Bullets">
    <w:name w:val="Bullets"/>
    <w:rsid w:val="00B55344"/>
    <w:pPr>
      <w:numPr>
        <w:numId w:val="9"/>
      </w:numPr>
    </w:pPr>
  </w:style>
  <w:style w:type="paragraph" w:styleId="Header">
    <w:name w:val="header"/>
    <w:basedOn w:val="Normal"/>
    <w:link w:val="HeaderChar"/>
    <w:uiPriority w:val="99"/>
    <w:unhideWhenUsed/>
    <w:rsid w:val="005C3E09"/>
    <w:pPr>
      <w:tabs>
        <w:tab w:val="center" w:pos="4513"/>
        <w:tab w:val="right" w:pos="9026"/>
      </w:tabs>
    </w:pPr>
  </w:style>
  <w:style w:type="character" w:customStyle="1" w:styleId="HeaderChar">
    <w:name w:val="Header Char"/>
    <w:basedOn w:val="DefaultParagraphFont"/>
    <w:link w:val="Header"/>
    <w:uiPriority w:val="99"/>
    <w:rsid w:val="005C3E09"/>
    <w:rPr>
      <w:rFonts w:ascii="Times New Roman" w:eastAsia="Arial Unicode MS" w:hAnsi="Times New Roman" w:cs="Times New Roman"/>
      <w:kern w:val="0"/>
      <w:sz w:val="24"/>
      <w:szCs w:val="24"/>
      <w14:ligatures w14:val="none"/>
    </w:rPr>
  </w:style>
  <w:style w:type="paragraph" w:styleId="Footer">
    <w:name w:val="footer"/>
    <w:basedOn w:val="Normal"/>
    <w:link w:val="FooterChar"/>
    <w:uiPriority w:val="99"/>
    <w:unhideWhenUsed/>
    <w:rsid w:val="005C3E09"/>
    <w:pPr>
      <w:tabs>
        <w:tab w:val="center" w:pos="4513"/>
        <w:tab w:val="right" w:pos="9026"/>
      </w:tabs>
    </w:pPr>
  </w:style>
  <w:style w:type="character" w:customStyle="1" w:styleId="FooterChar">
    <w:name w:val="Footer Char"/>
    <w:basedOn w:val="DefaultParagraphFont"/>
    <w:link w:val="Footer"/>
    <w:uiPriority w:val="99"/>
    <w:rsid w:val="005C3E09"/>
    <w:rPr>
      <w:rFonts w:ascii="Times New Roman" w:eastAsia="Arial Unicode MS"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BWRAdmin</dc:creator>
  <cp:keywords/>
  <dc:description/>
  <cp:lastModifiedBy>BWRAdmin</cp:lastModifiedBy>
  <cp:revision>11</cp:revision>
  <cp:lastPrinted>2023-12-16T17:53:00Z</cp:lastPrinted>
  <dcterms:created xsi:type="dcterms:W3CDTF">2023-12-08T11:09:00Z</dcterms:created>
  <dcterms:modified xsi:type="dcterms:W3CDTF">2023-12-16T18:18:00Z</dcterms:modified>
</cp:coreProperties>
</file>